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24" w:rsidRPr="00F6788E" w:rsidRDefault="001A6321" w:rsidP="00E358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35824" w:rsidRPr="00F6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общеобразовательное учреждение Кировская средняя общеобразовательная школа №9</w:t>
      </w:r>
    </w:p>
    <w:p w:rsidR="00E35824" w:rsidRPr="007E16F4" w:rsidRDefault="00E35824" w:rsidP="00E358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788E" w:rsidRDefault="00F6788E" w:rsidP="00E35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E16F4" w:rsidRPr="005D0861" w:rsidRDefault="007E16F4" w:rsidP="00E35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</w:t>
      </w:r>
    </w:p>
    <w:p w:rsidR="007E16F4" w:rsidRPr="005D0861" w:rsidRDefault="007E16F4" w:rsidP="00E35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пед.совета</w:t>
      </w:r>
      <w:r w:rsidRPr="005D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5D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7D34C9" w:rsidRPr="005D0861" w:rsidRDefault="005D0861" w:rsidP="007D34C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28 августа 2019г. </w:t>
      </w:r>
      <w:r w:rsidR="007D3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7D34C9"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7D34C9" w:rsidRDefault="007D34C9" w:rsidP="007D3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Кировской СОШ №9</w:t>
      </w:r>
    </w:p>
    <w:p w:rsidR="007D34C9" w:rsidRPr="005D0861" w:rsidRDefault="007D34C9" w:rsidP="007D34C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_________________Л.Н.Глушко.</w:t>
      </w:r>
    </w:p>
    <w:p w:rsidR="007D34C9" w:rsidRPr="005D0861" w:rsidRDefault="007D34C9" w:rsidP="007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Приказ </w:t>
      </w: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августа 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№128</w:t>
      </w: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5D0861" w:rsidRPr="005D0861" w:rsidRDefault="005D0861" w:rsidP="005D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D086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Адаптированная программа дополнительного образования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театрализованной деятельности в соответствии с ФГОС</w:t>
      </w:r>
    </w:p>
    <w:p w:rsidR="00E35824" w:rsidRDefault="00091EB4" w:rsidP="00E3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</w:t>
      </w:r>
      <w:r w:rsidR="00E35824" w:rsidRPr="000D55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ОВЗ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7D34C9" w:rsidRPr="007D34C9" w:rsidRDefault="007D34C9" w:rsidP="00E35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34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 обучающейся : 9лет</w:t>
      </w:r>
    </w:p>
    <w:p w:rsidR="00E35824" w:rsidRPr="007D34C9" w:rsidRDefault="007D34C9" w:rsidP="00E35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34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 реализации программы : 1год</w:t>
      </w:r>
      <w:r w:rsidR="00E35824" w:rsidRPr="007D34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Default="00E35824" w:rsidP="00E358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Автор: педагог дополнительного образования</w:t>
      </w:r>
    </w:p>
    <w:p w:rsidR="00F9549B" w:rsidRPr="000D5526" w:rsidRDefault="00F9549B" w:rsidP="00E3582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Марущакова В.Г.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Default="00E35824" w:rsidP="00E3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5824" w:rsidRDefault="00E35824" w:rsidP="00E3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5824" w:rsidRDefault="00E35824" w:rsidP="00E35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788E" w:rsidRDefault="00F6788E" w:rsidP="007E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7EC3" w:rsidRDefault="00F6788E" w:rsidP="007E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</w:t>
      </w:r>
    </w:p>
    <w:p w:rsidR="00DB7EC3" w:rsidRDefault="00DB7EC3" w:rsidP="007E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7EC3" w:rsidRDefault="00DB7EC3" w:rsidP="007E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5824" w:rsidRPr="000D5526" w:rsidRDefault="00DB7EC3" w:rsidP="007E16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</w:t>
      </w:r>
      <w:r w:rsidR="007E1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678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="00E358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.Хуторской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2019</w:t>
      </w:r>
      <w:r w:rsidRPr="000D55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</w:t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color w:val="232323"/>
          <w:kern w:val="36"/>
          <w:sz w:val="32"/>
          <w:szCs w:val="32"/>
          <w:lang w:eastAsia="ru-RU"/>
        </w:rPr>
      </w:pPr>
      <w:r w:rsidRPr="00E21E9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lastRenderedPageBreak/>
        <w:t>Оглавление</w:t>
      </w:r>
    </w:p>
    <w:p w:rsidR="00E35824" w:rsidRPr="000D5526" w:rsidRDefault="00C27FB8" w:rsidP="00E35824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color w:val="232323"/>
          <w:kern w:val="36"/>
          <w:sz w:val="54"/>
          <w:szCs w:val="54"/>
          <w:lang w:eastAsia="ru-RU"/>
        </w:rPr>
      </w:pPr>
      <w:hyperlink r:id="rId7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I. Целевой раздел 1.1. Пояснительная записка 3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8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Цели и задачи программы 3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9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Социально-коммуникативное развитие 3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0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Познавательное развитие 4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1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Речевое развитие 4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2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Художественно-эстетическое развитие 4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3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Физическое развитие 5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4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Форма проведения работы 5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5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Условия реализации программы коррекционной работы 5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6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Принципы проведения занятий: 6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7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1.2. Ожидаемые результаты 7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8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II. Содержательный раздел 7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19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2.1. Содержание программы 7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20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2.2. Диагностика 8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21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2.3. Перспективное тематическое планирование работы 12</w:t>
        </w:r>
      </w:hyperlink>
    </w:p>
    <w:p w:rsidR="00E35824" w:rsidRPr="000D5526" w:rsidRDefault="00C27FB8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hyperlink r:id="rId22" w:history="1">
        <w:r w:rsidR="00E35824" w:rsidRPr="000D5526">
          <w:rPr>
            <w:rFonts w:ascii="Times New Roman" w:eastAsia="Times New Roman" w:hAnsi="Times New Roman" w:cs="Times New Roman"/>
            <w:color w:val="000000" w:themeColor="text1"/>
            <w:sz w:val="27"/>
            <w:lang w:eastAsia="ru-RU"/>
          </w:rPr>
          <w:t>Список используемой литературы 1</w:t>
        </w:r>
      </w:hyperlink>
      <w:r w:rsidR="00E35824" w:rsidRPr="000D55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br/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E21E9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I. Целевой раздел</w:t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E21E9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br/>
        <w:t>1.1. Пояснительная записка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 – это естественное состояние ребенка, через которое он познает себя и окружающий мир. Оно является неотъемлемой частью развития ребенка как личности. Поэтому главная задача педагога дополнительного образования – развивать творческие способности детей, сохраняя их непосредственность и индивидуальность. При этом очень важно дать ребенку свободу для импровизации, чтобы развить его самостоятельность и укрепить веру в собственные силы.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Театрализованная деятельность отлично подходит для этих целей, так как является синтетическим и коллективным видом творчества, который дает возможность развить и проявить пластические, пантомимические, артикуляционные и хореографические навыки ребенка.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Особую роль театрализованная деятельност</w:t>
      </w:r>
      <w:r w:rsidR="001A6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играет в образовании детей 4-9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лет, так как в этом возрасте формируется самооценка ребенка и многие личностные качества.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Отличием данной программы от уже существующих является то, что она рассчитана на детей с ОВЗ.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таких детей очень часто наблюдаются нарушения всех сторон психической деятельности: внимания, памяти, мышления, речи, моторики, эмоциональной сферы.</w:t>
      </w:r>
    </w:p>
    <w:p w:rsidR="00E35824" w:rsidRDefault="00E35824" w:rsidP="00E3582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lastRenderedPageBreak/>
        <w:t>Цели и задачи программы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программы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общее эстетическое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ребенка, развитие его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творческих способностей и уверенности в себе и своих силах.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программы: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</w:t>
      </w:r>
    </w:p>
    <w:p w:rsidR="00E35824" w:rsidRPr="000D5526" w:rsidRDefault="00E35824" w:rsidP="00E358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положительных взаимоотношений между детьми в процессе совместной деятельности;</w:t>
      </w:r>
    </w:p>
    <w:p w:rsidR="00E35824" w:rsidRPr="000D5526" w:rsidRDefault="00E35824" w:rsidP="00E358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ребенка уважения к себе, сознательного отношения к своей деятельности;</w:t>
      </w:r>
    </w:p>
    <w:p w:rsidR="00E35824" w:rsidRPr="000D5526" w:rsidRDefault="00E35824" w:rsidP="00E358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эмоций;</w:t>
      </w:r>
    </w:p>
    <w:p w:rsidR="00E35824" w:rsidRPr="000D5526" w:rsidRDefault="00E35824" w:rsidP="00E358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этически ценных способов общения в соответствии с нормами и правилами жизни в обществе.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Познавательное развитие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разносторонних представлений о действительности (разные виды театра, профессии людей, создающих спектакль) 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за явлениями природы, поведением животных (для передачи символическими средствами в игре–драматизации) 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памяти, обучение умению планировать свои действия для достижения результата.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Речевое развитие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развитию монологической и диалогической речи;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словаря: образных выражений, сравнений, эпитетов, синонимов, антонимов и пр. 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 ;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к высокохудожественной литературе, музыке, фольклору;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воображения;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к совместной дизайн-деятельности по моделированию элементов костюма, декораций, атрибутов;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выразительного художественного образа;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элементарных представлений о видах искусства;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самостоятельн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творческой деятельности ребенка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Физическое развитие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действий и сопровождающей их речи;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воплощать в творческом движении настроение, характер и процесс развития образа;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выразительность исполнения основных видов движений;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• 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Форма проведения работы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ребенком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проходят в форме бесед, игр и репетиций индивиду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 .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 проведения – классная комнат</w:t>
      </w:r>
      <w:r w:rsidR="007E6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Продолжительность занятия 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минут. 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неделю проводится 4 занятия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с ограниченными возможностями здоровья (ОВЗ) — это дети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Пункт 16 статьи 2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Условия реализации программы коррекционной работы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коррекционной работы, составлена в соответствии с учетом индивидуальных особенностей психического развития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ОВЗ и на основании следующих нормативно- правовых документов:</w:t>
      </w:r>
    </w:p>
    <w:p w:rsidR="00E35824" w:rsidRPr="000D5526" w:rsidRDefault="00E35824" w:rsidP="00E358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Закона РФ от 29 декабря 2012 года № 273 «Об образовании»</w:t>
      </w:r>
    </w:p>
    <w:p w:rsidR="00E35824" w:rsidRPr="000D5526" w:rsidRDefault="00E35824" w:rsidP="00E358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Оперативные Федеральные государственные образовательные стандарты для детей с ограниченными возможностями здоровья</w:t>
      </w:r>
    </w:p>
    <w:p w:rsidR="00E35824" w:rsidRPr="000D5526" w:rsidRDefault="00E35824" w:rsidP="00E358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Международная Конвенция "О правах ребенка" от 20 ноября 1989 года</w:t>
      </w:r>
    </w:p>
    <w:p w:rsidR="00E35824" w:rsidRPr="000D5526" w:rsidRDefault="00E35824" w:rsidP="00E358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Письма Минобразования РФ от 22 января 1998 г «Об учителях-логопедах и педагогах-психологах учреждений образования»</w:t>
      </w:r>
    </w:p>
    <w:p w:rsidR="00E35824" w:rsidRPr="000D5526" w:rsidRDefault="00E35824" w:rsidP="00E358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Письма Минобразования РФ от 27 июня 2003 года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</w:t>
      </w:r>
    </w:p>
    <w:p w:rsidR="00E35824" w:rsidRPr="000D5526" w:rsidRDefault="00E35824" w:rsidP="00E358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Письма Министерства образования и науки РФ от 18 апреля 2008 года № АФ-150/06 «О создании условий для получения образования детьми с ОВЗ и детьми инвалидами»</w:t>
      </w:r>
    </w:p>
    <w:p w:rsidR="00E35824" w:rsidRPr="000D5526" w:rsidRDefault="00E35824" w:rsidP="00E358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РФ от 19 марта 2001 г. № 196 «Об утверждении Типового положения об общеобразовательном учреждении» ( с изменениями от 23 декабря 2002 года, 20 июля 2007 года, 18 августа 2008 года, 10 марта 2009 года)</w:t>
      </w:r>
    </w:p>
    <w:p w:rsidR="00E35824" w:rsidRPr="000D5526" w:rsidRDefault="00E35824" w:rsidP="00E358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Принципы проведения занятий:</w:t>
      </w:r>
    </w:p>
    <w:p w:rsidR="00E35824" w:rsidRPr="000D5526" w:rsidRDefault="00E35824" w:rsidP="00E3582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Наглядность в обучении - осуществляется на восприятии наглядного материала.</w:t>
      </w:r>
    </w:p>
    <w:p w:rsidR="00E35824" w:rsidRPr="000D5526" w:rsidRDefault="00E35824" w:rsidP="00E3582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Доступность - занятие составлено с учетом возрастных особенностей, построенного по принципу дидактики (от простого к сложному)</w:t>
      </w:r>
    </w:p>
    <w:p w:rsidR="00E35824" w:rsidRPr="000D5526" w:rsidRDefault="00E35824" w:rsidP="00E3582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Проблемность - направленные на поиск разрешения проблемных ситуаций.</w:t>
      </w:r>
    </w:p>
    <w:p w:rsidR="00E35824" w:rsidRPr="000D5526" w:rsidRDefault="00E35824" w:rsidP="00E3582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Развивающий и воспитательный характер обучения – для расширение кругозора, для развитие патриотических чувств и познавательных процессов.</w:t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color w:val="232323"/>
          <w:kern w:val="36"/>
          <w:sz w:val="32"/>
          <w:szCs w:val="32"/>
          <w:lang w:eastAsia="ru-RU"/>
        </w:rPr>
      </w:pPr>
      <w:r w:rsidRPr="00E21E9B">
        <w:rPr>
          <w:rFonts w:ascii="Open Sans" w:eastAsia="Times New Roman" w:hAnsi="Open Sans" w:cs="Times New Roman"/>
          <w:color w:val="232323"/>
          <w:kern w:val="36"/>
          <w:sz w:val="32"/>
          <w:szCs w:val="32"/>
          <w:lang w:eastAsia="ru-RU"/>
        </w:rPr>
        <w:t>1.2. Ожидаемые результаты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прохождения 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ебной программы у ребенка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сформируются элементарные навыки актерского мастерства, артикуляции, сценич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еской пластики и пантомимы. Ребенок стане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самостоятельнее и увереннее в себе на сцене и в жизни, а так 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более эмоционально отзывчивым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color w:val="232323"/>
          <w:kern w:val="36"/>
          <w:sz w:val="32"/>
          <w:szCs w:val="32"/>
          <w:lang w:eastAsia="ru-RU"/>
        </w:rPr>
      </w:pPr>
      <w:r w:rsidRPr="00E21E9B">
        <w:rPr>
          <w:rFonts w:ascii="Open Sans" w:eastAsia="Times New Roman" w:hAnsi="Open Sans" w:cs="Times New Roman"/>
          <w:color w:val="232323"/>
          <w:kern w:val="36"/>
          <w:sz w:val="32"/>
          <w:szCs w:val="32"/>
          <w:lang w:eastAsia="ru-RU"/>
        </w:rPr>
        <w:t>II. Содержательный раздел</w:t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color w:val="232323"/>
          <w:kern w:val="36"/>
          <w:sz w:val="54"/>
          <w:szCs w:val="54"/>
          <w:lang w:eastAsia="ru-RU"/>
        </w:rPr>
      </w:pPr>
      <w:r w:rsidRPr="00E21E9B">
        <w:rPr>
          <w:rFonts w:ascii="Open Sans" w:eastAsia="Times New Roman" w:hAnsi="Open Sans" w:cs="Times New Roman"/>
          <w:b/>
          <w:color w:val="232323"/>
          <w:kern w:val="36"/>
          <w:sz w:val="27"/>
          <w:szCs w:val="27"/>
          <w:lang w:eastAsia="ru-RU"/>
        </w:rPr>
        <w:t>2.1. Содержание программы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Знакомство с театром, кукольный театр. Знакомство с особенностями театрального искусства; его видами. Приобретение знаний о костюмах, атрибутах театра. Формирование культура зрителя. Обучения приемам кукловождения различных кукольных театров (настольный, теневой, бибабо, пальчиковый)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Мимика, пантомима и жест. Задания, направленные на развитие пластики и мимики ребенка, снятие актерского зажима.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3.Сценическая речь. Игры и упражнения, направленные на развитие дыхания и свободы речевого аппарата, умение владеть правильной артикуляцией, четкой дикцией; игры со словом, развивающие связную и образную речь, творческую фантазию, умение сочинять небольшие рассказы и сказки, подбирать простейшие рифмы.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Мастерство актера. Развитие актерских умений и навыков воображения, сценического внимания и действия в предлагаемых обстоятельствах,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жизненных ситуациях, формирование навыков действия с воображаемыми предметами.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E21E9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2.2. Диагностика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знаний и умений ребенка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Начальная диагностика – проводиться в начале обучения, при поступлении ребенка на реабилитацию.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Итоговая диагностика – проводится в конце обучения. По ее результатам определяется уро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вень динамики, которого достиг ребенок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время реабилитации.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оценки умений и навыков ребенка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театральной деятельности: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Использование всех частей речи.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балла – использует в разговоре все части речи правильно,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– частично использует в разговоре части речи, иногда неправильно.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– зачастую неправильно использует части речи.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баллов – разговаривает односложно.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Составление предложений.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балла – грамотно составляет простые предложения, предложения с однородными членами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– правильно составляет простые предложения, не всегда грамотно пользуется предложениями с однородными членами.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– испытывает сложности в построении даже простых предложений.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баллов – не умеет строить предложения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Умение имитировать характерные действия персонажей.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балла – самостоятельно имитирует действия персонажа.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– имитирует действия, характерные для персонажа только с помощью взрослого.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– может имитировать действия персонажа, но очень упрощенно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баллов – не умеет и не хочет имитировать характерные движения персонажа.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Передача эмоционального состояния другого человека.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балла – ребенок сам может с помощью мимики и жеста передать эмоциональное состояние героя.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– передает эмоциональное состояние персонажа по образцу взрослого и другого ребенка.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– с затруднениями может передать эмоциональное состояние персонажа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баллов – не может показать эмоцию даже повторить её за другим.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Использование в играх театральных игрушек, картинок.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 балла – ребенок по собственной инициативе использует в игре театральные игрушки, сам придумывает роль.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– ребенок может использовать театральные игрушки в игре, повторяя действия взрослого.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– затрудняется в использовании театральных игрушек.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баллов – не использует в игре картинки, театральные игрушки.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Импровизация на несложные сюжеты песенок, сказок.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балла – ребенок с удовольствием использует в игре знакомый сюжет, изменяя его с помощью взрослого или самостоятельно.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балла – ребенок с радостью использует знакомый сюжет, но не изменяет его.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балл – ребенок затрудняется с использованием знакомого сюжета в играх.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балл – ребенок не использует в игре знакомый сюжет.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уровней знаний и умений театрализованной деятельности: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Высокий уровень (15 – 18 баллов)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ребенок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Способен сопереживать героям и передавать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Импровизирует куклами различных систем. Свободно подбирает музыкальные характеристики к пер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сонажам. 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Активный организатор и ведущий коллективной творческой деятельности. Проявляет творчество и активность всех этапах работы.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Средний уровень (9 -14 баллов)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проявляет эмоциональный интерес к театральному искусству и театрализованной деятельности. Владеет знаниями о различных видах театра, театральных профессиях. Понимает содержание и главную мысль литературного произведения. Дает словесные характеристики,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воспитателя. Создает по эскизу или словесной характеристике-инструкции воспитателя образ персонажа. Владеет навыками кукловождения, может применять в свободной творческой деятельности. С помощью педагога подбирает музыкальные характеристики к персонажам и единицам сюжета. Проявляет активность, согласованность действий с партнерами. Активно участвует в различных видах творческой деятельности.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Низкий уровень (4 – 8 баллов)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малоэмоционален,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Очень низкий уровень (0 – 3 балла)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малоэмоционален, не проявляет интерес к театрализованном у искусству. Не знает правил поведения в театре. Не может имитировать эмоции и характер персонажа.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 для диагностики: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этап</w:t>
      </w:r>
    </w:p>
    <w:p w:rsidR="00E35824" w:rsidRPr="000D5526" w:rsidRDefault="00E35824" w:rsidP="00E358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Интервью. Ребенок отвечает на вопросы: Что такое театр? Какие бывают театры? Был ли ты в театре? Что такое кукольный театр?</w:t>
      </w:r>
    </w:p>
    <w:p w:rsidR="00E35824" w:rsidRPr="000D5526" w:rsidRDefault="00E35824" w:rsidP="00E358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Кукольный театр. Педагог разыгрывает вместе с ребенком сказку «Колобок». Затем ребенок пересказывает ее и отвечает на вопросы педагога по ее 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содержанию. Например: О чем эта сказка? Кто ее главный персонаж? Каких животных встретил Колобок? И т. Д.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этап:</w:t>
      </w:r>
    </w:p>
    <w:p w:rsidR="00E35824" w:rsidRPr="000D5526" w:rsidRDefault="00E35824" w:rsidP="00E358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Мимическое упражнение. Ребенок по просьбе педагога показывает различные эмоции, например: радость, грусть, печаль, страх, удивление, злость, смущение и т. Д.</w:t>
      </w:r>
    </w:p>
    <w:p w:rsidR="00E35824" w:rsidRPr="000D5526" w:rsidRDefault="00E35824" w:rsidP="00E358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Пантомимическое упражнение. Ребенок по просьбе педагога изображает различных животных и действия: собаку, кошку, лису, рыбу: несет тяжелую сумку, идет по скользкой дорожке и пр.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этап:</w:t>
      </w:r>
    </w:p>
    <w:p w:rsidR="00E35824" w:rsidRPr="000D5526" w:rsidRDefault="00E35824" w:rsidP="00E3582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Импровизация. Педагог предлагает ребенку 3-4 куклы бибабо, и придумывает начало истории. Затем предлагает ребенку выбрать себе персонажей, придумать и разыграть с педагогом ее продолжение.</w:t>
      </w:r>
    </w:p>
    <w:p w:rsidR="00E35824" w:rsidRDefault="00E35824" w:rsidP="00E3582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36"/>
          <w:szCs w:val="36"/>
          <w:lang w:eastAsia="ru-RU"/>
        </w:rPr>
        <w:t xml:space="preserve">2.3. </w:t>
      </w:r>
      <w:r w:rsidRPr="00E21E9B">
        <w:rPr>
          <w:rFonts w:ascii="Times New Roman" w:eastAsia="Times New Roman" w:hAnsi="Times New Roman" w:cs="Times New Roman"/>
          <w:color w:val="232323"/>
          <w:kern w:val="36"/>
          <w:sz w:val="36"/>
          <w:szCs w:val="36"/>
          <w:lang w:eastAsia="ru-RU"/>
        </w:rPr>
        <w:t xml:space="preserve"> тематическое планирование работы</w:t>
      </w:r>
    </w:p>
    <w:p w:rsidR="00E35824" w:rsidRPr="00923D94" w:rsidRDefault="00E35824" w:rsidP="00E3582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222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520"/>
        <w:gridCol w:w="788"/>
        <w:gridCol w:w="788"/>
        <w:gridCol w:w="786"/>
        <w:gridCol w:w="1260"/>
        <w:gridCol w:w="1575"/>
        <w:gridCol w:w="2204"/>
        <w:gridCol w:w="1575"/>
        <w:gridCol w:w="1575"/>
        <w:gridCol w:w="1575"/>
        <w:gridCol w:w="1575"/>
        <w:gridCol w:w="1575"/>
        <w:gridCol w:w="1575"/>
        <w:gridCol w:w="2204"/>
      </w:tblGrid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  <w:vMerge w:val="restart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22" w:type="dxa"/>
            <w:gridSpan w:val="4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  <w:vMerge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1" w:type="dxa"/>
            <w:gridSpan w:val="7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1: Простейшие приёмы работы с куклами– 22,5 час.</w:t>
            </w:r>
          </w:p>
        </w:tc>
      </w:tr>
      <w:tr w:rsidR="00E35824" w:rsidRPr="00923D94" w:rsidTr="00F9549B">
        <w:trPr>
          <w:gridAfter w:val="7"/>
          <w:wAfter w:w="11654" w:type="dxa"/>
          <w:trHeight w:val="2391"/>
        </w:trPr>
        <w:tc>
          <w:tcPr>
            <w:tcW w:w="630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Вводное занятие. .</w:t>
            </w:r>
          </w:p>
          <w:p w:rsidR="00E3582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 xml:space="preserve">Беседа «Знакомство с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историей кукольного театра</w:t>
            </w:r>
            <w:r w:rsidR="00FB170C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 xml:space="preserve">Инструктаж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по </w:t>
            </w: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>без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опасности.</w:t>
            </w:r>
          </w:p>
          <w:p w:rsidR="00E35824" w:rsidRPr="00923D94" w:rsidRDefault="00E35824" w:rsidP="00F954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03"/>
        </w:trPr>
        <w:tc>
          <w:tcPr>
            <w:tcW w:w="630" w:type="dxa"/>
            <w:tcBorders>
              <w:top w:val="single" w:sz="4" w:space="0" w:color="auto"/>
            </w:tcBorders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35824" w:rsidRPr="00923D94" w:rsidRDefault="00E35824" w:rsidP="00F9549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остейшие приемы работы с куклами и ширмой</w:t>
            </w: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>.Вводный курс основных зна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ний для начального кукловождения</w:t>
            </w: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:rsidR="00E35824" w:rsidRPr="00923D94" w:rsidRDefault="00E35824" w:rsidP="00F954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20" w:type="dxa"/>
          </w:tcPr>
          <w:p w:rsidR="00E35824" w:rsidRPr="00DF4C0E" w:rsidRDefault="00E35824" w:rsidP="00F954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Происхождение. Виды кукол.</w:t>
            </w:r>
          </w:p>
          <w:p w:rsidR="00E35824" w:rsidRPr="00923D94" w:rsidRDefault="00E35824" w:rsidP="00F954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>Пра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ктическая работа с куклами</w:t>
            </w:r>
            <w:r w:rsidRPr="00923D94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:rsidR="00E35824" w:rsidRPr="00923D94" w:rsidRDefault="00E35824" w:rsidP="00F954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20" w:type="dxa"/>
          </w:tcPr>
          <w:p w:rsidR="00E35824" w:rsidRPr="00DF4C0E" w:rsidRDefault="00E35824" w:rsidP="00F954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кукловождения перчаточных кукол</w:t>
            </w:r>
          </w:p>
          <w:p w:rsidR="00E35824" w:rsidRPr="00923D94" w:rsidRDefault="00E35824" w:rsidP="00F954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20" w:type="dxa"/>
          </w:tcPr>
          <w:p w:rsidR="00E35824" w:rsidRPr="00923D94" w:rsidRDefault="00E35824" w:rsidP="00F954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Движения. Правила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надевания кукол на руку.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Декорации. Подбор декораций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20" w:type="dxa"/>
          </w:tcPr>
          <w:p w:rsidR="007E6EF2" w:rsidRDefault="00E35824" w:rsidP="00F954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Гимнастика пальцев.Движения</w:t>
            </w:r>
          </w:p>
          <w:p w:rsidR="00E35824" w:rsidRDefault="00E35824" w:rsidP="00F954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головой,руками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Этюды с куклами. Вхождение в образ.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Закрепление правил кукловождения. Этюды с куклами.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Чтение скороговорок, ,потешек.Этюды с куклами.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1" w:type="dxa"/>
            <w:gridSpan w:val="7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2: Инсценирование сказок, постановка спектаклей 121,5часа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20" w:type="dxa"/>
          </w:tcPr>
          <w:p w:rsidR="00E35824" w:rsidRPr="00923D94" w:rsidRDefault="00E35824" w:rsidP="00F95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Артикуляция звука.Чтение скороговорок, потешек, дразнилок.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94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20" w:type="dxa"/>
          </w:tcPr>
          <w:p w:rsidR="00E35824" w:rsidRPr="00923D9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Артикуляция звука.Чтение потешек, считалок.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Чтение стихов.Пение потешек, закличек.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Артикуляция звука. Инсценирование  песен, стихов.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Сочинение четверостиший. Речевое дыхание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Понятия:главный герой, персонажи.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Инсценирование стихов, сказок с куклами без ширмы.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Артикуляция звука. Слушание и разучивание стихов, песен, сказок.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чтец»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Инсценирование стихов, песен, сказок без кукол.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Изменение сказок.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«Лучшее исполнение роли»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Инсценирование песен, стихов,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сказок. «Курочка ряба»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2. 11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Использование элементов психодрамы. В чём смысл произведения.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Слушание и разучивание  текста, стихов.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2. 13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Инсценирование стихов, песен, сказок.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исполнение стихов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Инсценирование  фрагментов сказок.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2. 15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спектаклями и инсценировками.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Работа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над спектаклем «Петин дневник»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Работа  над спектаклями и инсценировками. 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 «Петин дневник».Драматизация пьесы без кукол.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2. 17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Разбор пьесы 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 xml:space="preserve"> «Петин дневник» с куклами без ширмы.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2. 18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Эпизоды пьесы«Петин  дневник» с куклами на ширме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2 .19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 «Петин дневник»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. Декорации.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техника речи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спектаклем «Петин дневник».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 спектакля «Петин дневник» для младших школьников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 для младших школьников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Разучивание сказки «Заюшкина избушка». Подготовка декораций к спектаклю. 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2. 23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и техника речи.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Работа с куклами на ширме.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Эпизоды пьесы 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 xml:space="preserve"> «Петин дневник», «Заюшкина избушка»,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Волк и косарь»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2. .26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Подбор произведения:«Колобок».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спектаклем. Разбор пьесы «Доктор Айбо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лит», распределение ролей.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и техника речи.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</w:t>
            </w:r>
            <w:r>
              <w:rPr>
                <w:rFonts w:ascii="Times New Roman" w:hAnsi="Times New Roman"/>
                <w:color w:val="000000"/>
                <w:sz w:val="28"/>
              </w:rPr>
              <w:t>клем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«Доктор АЙболит».Заучивание текста.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Работа с куклой на ширме. 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 xml:space="preserve">Работа над спектаклем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«Доктор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Айболит».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Репетиция. 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куклой на ширме. 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lastRenderedPageBreak/>
              <w:t>Драматизация пьесы «Доктор Айболит» без кукол.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Театральная игра</w:t>
            </w:r>
          </w:p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«Отгадай».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Выступление с подготовленнымиинсценировками.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викторина, конкурс.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спектаклями и инсценировками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Декорации.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Подбор произ   ведений. «Упрямая жена». «Колобок».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Культура и техника речи. Речевое дыхание.</w:t>
            </w:r>
            <w:r>
              <w:rPr>
                <w:rFonts w:ascii="Times New Roman" w:hAnsi="Times New Roman"/>
                <w:color w:val="000000"/>
                <w:sz w:val="28"/>
              </w:rPr>
              <w:t>Разучивание «Трипоросёнка»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Разбор пьесы. Подбор декораций.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с куклой на ширме.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Репетиция спектакля  на ширме без музыкальногосопровож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дения.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с куклой на ширме.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песен персон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жей, репетиция спектакля с музыкальнымсопровождением.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2. 37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 с кукламина ширме.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Разучивание  сказки «Упрямая жена»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Работа над 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lastRenderedPageBreak/>
              <w:t>спектаклем.Эпизоды пьесы с куклами без ширмы.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 xml:space="preserve">Работа с куклой на ширме  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музыкальным сопровождением.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2. 41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 xml:space="preserve">Выступление с инсценировками. 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Спектакль  «В гостях у сказки»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Конкурсы, викторины, розыгрыши.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Анализ выступлений.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самых активных.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Подбор пьесы.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Разучивание сценария. «Красная шапочка»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>. Декорации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2. 45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Культура и техника речи. Речевое дыхание.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сказкой «Козлята и волк». Распределение ролей. 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Разучивание ролей без ширмы, подготовка декораций.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спектаклями и инсценировками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 «Волшебная  сметана», «Волк и лиса».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 xml:space="preserve">Работа над спектаклем. Разбор пьесы «Красная шапочка», 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lastRenderedPageBreak/>
              <w:t>распределение ролей.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 «Красная шапочка». Заучивание текста.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</w:t>
            </w:r>
            <w:r>
              <w:rPr>
                <w:rFonts w:ascii="Times New Roman" w:hAnsi="Times New Roman"/>
                <w:color w:val="000000"/>
                <w:sz w:val="28"/>
              </w:rPr>
              <w:t>ота над спектаклем «Козлята и волк</w:t>
            </w:r>
            <w:r w:rsidRPr="00BD5C80">
              <w:rPr>
                <w:rFonts w:ascii="Times New Roman" w:hAnsi="Times New Roman"/>
                <w:color w:val="000000"/>
                <w:sz w:val="28"/>
              </w:rPr>
              <w:t>».</w:t>
            </w:r>
            <w:r w:rsidRPr="00BD5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Репетиция. 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спектаклем. Драматизация пьесы «Красная  шапочка»  без кукол.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2 53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спектаклем. Эпизоды пьесы« Красная шапочка»с куклами без ширмы.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Работа над спектаклем. Эпизоды пьесы «Красная шапочка» с куклами на ширме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D5C80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самых активных.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Кукольный спектакль. Выступление перед учащимися начальных классов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trHeight w:val="1265"/>
        </w:trPr>
        <w:tc>
          <w:tcPr>
            <w:tcW w:w="10551" w:type="dxa"/>
            <w:gridSpan w:val="8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35824" w:rsidRPr="00C92258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2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92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Спек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C92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акли с музыкальным сопровождением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-18час.</w:t>
            </w:r>
          </w:p>
        </w:tc>
        <w:tc>
          <w:tcPr>
            <w:tcW w:w="1575" w:type="dxa"/>
          </w:tcPr>
          <w:p w:rsidR="00E35824" w:rsidRPr="00923D94" w:rsidRDefault="00E35824" w:rsidP="00F9549B"/>
        </w:tc>
        <w:tc>
          <w:tcPr>
            <w:tcW w:w="1575" w:type="dxa"/>
          </w:tcPr>
          <w:p w:rsidR="00E35824" w:rsidRPr="00923D94" w:rsidRDefault="00E35824" w:rsidP="00F9549B"/>
        </w:tc>
        <w:tc>
          <w:tcPr>
            <w:tcW w:w="1575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75" w:type="dxa"/>
          </w:tcPr>
          <w:p w:rsidR="00E35824" w:rsidRPr="00923D94" w:rsidRDefault="00E35824" w:rsidP="00F9549B"/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диалог с педагогом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Разучивание сказки «Лиса и петух»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сказки «Волшебная сметана»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«Лиса и петух», «Волшебная сметана»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 сказ -ки «Лиса и волк»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сказок без ширмы.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итоговому   занятию          .Повторение наибо лее полюбивших ся  сказок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20" w:type="dxa"/>
          </w:tcPr>
          <w:p w:rsidR="00E35824" w:rsidRPr="00BD5C80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Спектакль кукольного театра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Конкурсы, викторины, загадки.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520" w:type="dxa"/>
          </w:tcPr>
          <w:p w:rsidR="00E35824" w:rsidRDefault="00E35824" w:rsidP="00F954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Подведение итогов.</w:t>
            </w:r>
          </w:p>
        </w:tc>
        <w:tc>
          <w:tcPr>
            <w:tcW w:w="788" w:type="dxa"/>
          </w:tcPr>
          <w:p w:rsidR="00E35824" w:rsidRPr="00BD5C80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  <w:tc>
          <w:tcPr>
            <w:tcW w:w="788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6C6306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06">
              <w:rPr>
                <w:rFonts w:ascii="Times New Roman" w:hAnsi="Times New Roman"/>
                <w:color w:val="000000"/>
                <w:sz w:val="24"/>
                <w:szCs w:val="24"/>
              </w:rPr>
              <w:t>аудиторная.</w:t>
            </w:r>
          </w:p>
        </w:tc>
        <w:tc>
          <w:tcPr>
            <w:tcW w:w="2204" w:type="dxa"/>
          </w:tcPr>
          <w:p w:rsidR="00E35824" w:rsidRPr="00923D9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наград за лучшее выст.</w:t>
            </w:r>
          </w:p>
        </w:tc>
      </w:tr>
      <w:tr w:rsidR="00E35824" w:rsidRPr="00923D94" w:rsidTr="00F9549B">
        <w:trPr>
          <w:gridAfter w:val="7"/>
          <w:wAfter w:w="11654" w:type="dxa"/>
          <w:trHeight w:val="144"/>
        </w:trPr>
        <w:tc>
          <w:tcPr>
            <w:tcW w:w="630" w:type="dxa"/>
          </w:tcPr>
          <w:p w:rsidR="00E35824" w:rsidRPr="00AE4AF7" w:rsidRDefault="00E35824" w:rsidP="00F9549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35824" w:rsidRPr="00AE4AF7" w:rsidRDefault="00E35824" w:rsidP="00F954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Итого:</w:t>
            </w:r>
          </w:p>
        </w:tc>
        <w:tc>
          <w:tcPr>
            <w:tcW w:w="788" w:type="dxa"/>
          </w:tcPr>
          <w:p w:rsidR="00E35824" w:rsidRPr="008604DA" w:rsidRDefault="00E35824" w:rsidP="00F954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604DA">
              <w:rPr>
                <w:rFonts w:ascii="Times New Roman" w:hAnsi="Times New Roman"/>
                <w:color w:val="000000"/>
                <w:sz w:val="28"/>
              </w:rPr>
              <w:t>162ч</w:t>
            </w:r>
          </w:p>
        </w:tc>
        <w:tc>
          <w:tcPr>
            <w:tcW w:w="788" w:type="dxa"/>
          </w:tcPr>
          <w:p w:rsidR="00E3582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786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260" w:type="dxa"/>
          </w:tcPr>
          <w:p w:rsidR="00E35824" w:rsidRPr="00923D94" w:rsidRDefault="00E35824" w:rsidP="00F95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5824" w:rsidRPr="006C6306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E35824" w:rsidRDefault="00E35824" w:rsidP="00F95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824" w:rsidRDefault="00E35824" w:rsidP="00E35824">
      <w:pPr>
        <w:pStyle w:val="Default"/>
        <w:rPr>
          <w:rFonts w:eastAsia="Calibri"/>
          <w:b/>
          <w:color w:val="auto"/>
          <w:sz w:val="28"/>
          <w:szCs w:val="28"/>
          <w:lang w:eastAsia="en-US"/>
        </w:rPr>
      </w:pPr>
    </w:p>
    <w:p w:rsidR="00E35824" w:rsidRDefault="00E35824" w:rsidP="00E35824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sz w:val="28"/>
        </w:rPr>
      </w:pPr>
    </w:p>
    <w:p w:rsidR="00E35824" w:rsidRDefault="00E35824" w:rsidP="00E35824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sz w:val="28"/>
        </w:rPr>
      </w:pPr>
    </w:p>
    <w:p w:rsidR="00E35824" w:rsidRDefault="00E35824" w:rsidP="00E35824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sz w:val="28"/>
        </w:rPr>
      </w:pPr>
    </w:p>
    <w:p w:rsidR="00E35824" w:rsidRPr="000C6892" w:rsidRDefault="00E35824" w:rsidP="00E35824">
      <w:pPr>
        <w:shd w:val="clear" w:color="auto" w:fill="FFFFFF"/>
        <w:tabs>
          <w:tab w:val="left" w:pos="2595"/>
        </w:tabs>
        <w:spacing w:after="0" w:line="360" w:lineRule="atLeast"/>
        <w:textAlignment w:val="top"/>
        <w:rPr>
          <w:rFonts w:ascii="Times New Roman" w:eastAsia="Times New Roman" w:hAnsi="Times New Roman"/>
          <w:color w:val="141414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</w:rPr>
        <w:tab/>
        <w:t>Содержание программы.</w:t>
      </w:r>
    </w:p>
    <w:p w:rsidR="00E35824" w:rsidRDefault="00E35824" w:rsidP="00E35824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sz w:val="28"/>
        </w:rPr>
      </w:pP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Вводное занятие (2</w:t>
      </w:r>
      <w:r w:rsidRPr="00BD5C80">
        <w:rPr>
          <w:rFonts w:ascii="Times New Roman" w:hAnsi="Times New Roman"/>
          <w:b/>
          <w:sz w:val="28"/>
          <w:szCs w:val="28"/>
        </w:rPr>
        <w:t xml:space="preserve">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Введение в программу. Инструктаж по технике безопасности на занятиях.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2. Кукольный театр (2ч)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Происхождение, виды кукольного театра. Виды кукольного театра, виды кукол.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Кукловождение (22</w:t>
      </w:r>
      <w:r w:rsidRPr="00BD5C80">
        <w:rPr>
          <w:rFonts w:ascii="Times New Roman" w:hAnsi="Times New Roman"/>
          <w:b/>
          <w:sz w:val="28"/>
          <w:szCs w:val="28"/>
        </w:rPr>
        <w:t xml:space="preserve">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Правила кукловождения перчаточных кукол: надевание куклы на руку,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движения головой, руками, корпусом гимнастика пальцев, этюды с куклами,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диалоги двух кукол, мелкие движения, инсценирование стихов, песен. Закрепление правил кукловождения перчаточных кукол: надевание куклы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>на руку, движения головой, руками, корпусом гимнастика пальцев, этюды с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куклами, диалоги двух кукол, мелкие движения, инсценирование стихов,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песен.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Артикуляция звука (8</w:t>
      </w:r>
      <w:r w:rsidRPr="00BD5C80">
        <w:rPr>
          <w:rFonts w:ascii="Times New Roman" w:hAnsi="Times New Roman"/>
          <w:b/>
          <w:sz w:val="28"/>
          <w:szCs w:val="28"/>
        </w:rPr>
        <w:t xml:space="preserve">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Чтение скороговорок, потешек, считалок, пение дразнилок, закличек, чтение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стихов, сочинение четверостиший, речевое дыхание.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>5. Инсценирование ст</w:t>
      </w:r>
      <w:r>
        <w:rPr>
          <w:rFonts w:ascii="Times New Roman" w:hAnsi="Times New Roman"/>
          <w:b/>
          <w:sz w:val="28"/>
          <w:szCs w:val="28"/>
        </w:rPr>
        <w:t>ихов, песен, сказок (20</w:t>
      </w:r>
      <w:r w:rsidRPr="00BD5C80">
        <w:rPr>
          <w:rFonts w:ascii="Times New Roman" w:hAnsi="Times New Roman"/>
          <w:b/>
          <w:sz w:val="28"/>
          <w:szCs w:val="28"/>
        </w:rPr>
        <w:t xml:space="preserve"> 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lastRenderedPageBreak/>
        <w:t>Понятия: главный герой, персонажи. Изменение концовок сказок на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позитивные, использование элементов психодрамы. Слушание и разучивание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>стихов, песен, заучивание текста. Инсценирование стихов, песен, сказок без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кукол и с куклами без ширмы.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6. Выступление с инсценировками (8ч)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Выступление с инсценировками для родителей и обучающихся на праздниках.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7. Театральная игра (8ч)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>Сюжетно-ролевые игры, игры-драматизации, игры на снятие мышечного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напряжения, игры-забавы.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Культура и техника речи (8</w:t>
      </w:r>
      <w:r w:rsidRPr="00BD5C80">
        <w:rPr>
          <w:rFonts w:ascii="Times New Roman" w:hAnsi="Times New Roman"/>
          <w:b/>
          <w:sz w:val="28"/>
          <w:szCs w:val="28"/>
        </w:rPr>
        <w:t xml:space="preserve">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Артикуляция звука: чтение скороговорок, потешек, считалок, пение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дразнилок, закличек, чтение стихов, сочинение четверостиший.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9. Речевое дыхание» (2ч.)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Игры и упражнения на развитие правильного речевого дыхания.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10. Работа с куклой на ширме (14ч)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Правила кукловождения на ширме: выход куклы на ширму, уход, встреча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персонажей, диалоги, инсценирование знакомых стихов, песен.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11. Работа над спектаклями, инсценировками (50ч).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Разбор пьес, распределение ролей, заучивание текста. Драматизация сказок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>без кукол, эпизоды пьес с куклами без ширмы, на ширме, репетиция на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ширме без музыкального сопровождения. Разучивание песен персонажей,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>репетиция с музыкальным сопровождением. Декорации. Репетиция с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декорациями и музыкальным сопровождением.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12. Творческие задания (10ч)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Изменения концовок знакомых сказок, сюжета, ввод новых персонажей,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сочинение стихов и песен для персонажей, сочинение небольших рассказов и сказок.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13. Психодрама (2ч)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Знакомство с элементами психодрамы. Восприятие цвета. Настроение.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Выражение чувств, настроений, эмоций. Драматизация настроений.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Пантомима.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14. Разбор пьес (2ч)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Определение главной мысли пьесы, главных героев, персонажей.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Отличительные особенности персонажей: движения, тембр голоса, характер,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темп речи.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15. Анализ выступлений (2ч)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Самостоятельный анализ своего выступления, поощрения, замечания.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5C80">
        <w:rPr>
          <w:rFonts w:ascii="Times New Roman" w:hAnsi="Times New Roman"/>
          <w:b/>
          <w:sz w:val="28"/>
          <w:szCs w:val="28"/>
        </w:rPr>
        <w:t xml:space="preserve">16. Итоговое занятие (2ч) </w:t>
      </w:r>
    </w:p>
    <w:p w:rsidR="00E35824" w:rsidRPr="00BD5C80" w:rsidRDefault="00E35824" w:rsidP="00E35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 xml:space="preserve">Подведение итогов работы. </w:t>
      </w:r>
    </w:p>
    <w:p w:rsidR="00E35824" w:rsidRPr="00BD5C80" w:rsidRDefault="00E35824" w:rsidP="00E35824">
      <w:pPr>
        <w:rPr>
          <w:rFonts w:ascii="Times New Roman" w:hAnsi="Times New Roman"/>
          <w:sz w:val="28"/>
        </w:rPr>
      </w:pPr>
    </w:p>
    <w:p w:rsidR="00E35824" w:rsidRDefault="00E35824" w:rsidP="00E35824">
      <w:pP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</w:p>
    <w:p w:rsidR="00E35824" w:rsidRDefault="00E35824" w:rsidP="00E35824">
      <w:pP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</w:p>
    <w:p w:rsidR="00E35824" w:rsidRDefault="00E35824" w:rsidP="00E35824">
      <w:pP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</w:p>
    <w:p w:rsidR="00E35824" w:rsidRPr="00895DBD" w:rsidRDefault="00E35824" w:rsidP="00E35824">
      <w:pPr>
        <w:rPr>
          <w:rFonts w:ascii="Times New Roman" w:eastAsia="Times New Roman" w:hAnsi="Times New Roman"/>
          <w:color w:val="141414"/>
          <w:sz w:val="32"/>
          <w:szCs w:val="32"/>
          <w:lang w:eastAsia="ru-RU"/>
        </w:rPr>
      </w:pPr>
      <w:r w:rsidRPr="00BD5C80">
        <w:rPr>
          <w:rFonts w:ascii="Times New Roman" w:hAnsi="Times New Roman"/>
          <w:b/>
          <w:sz w:val="28"/>
        </w:rPr>
        <w:lastRenderedPageBreak/>
        <w:t>МЕТОДИЧЕСКОЕ ОБЕСПЕЧЕНИЕ</w:t>
      </w:r>
    </w:p>
    <w:p w:rsidR="00E35824" w:rsidRPr="00BD5C80" w:rsidRDefault="00E35824" w:rsidP="00E358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C80">
        <w:rPr>
          <w:rFonts w:ascii="Times New Roman" w:hAnsi="Times New Roman"/>
          <w:sz w:val="28"/>
          <w:szCs w:val="28"/>
        </w:rPr>
        <w:t>При реализации программы используются как традиционные методы обучения: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</w:t>
      </w:r>
      <w:r w:rsidR="00D23549">
        <w:rPr>
          <w:rFonts w:ascii="Times New Roman" w:hAnsi="Times New Roman"/>
          <w:sz w:val="28"/>
          <w:szCs w:val="28"/>
        </w:rPr>
        <w:t>облемы); поисковый (воспитанница сама решае</w:t>
      </w:r>
      <w:r w:rsidRPr="00BD5C80">
        <w:rPr>
          <w:rFonts w:ascii="Times New Roman" w:hAnsi="Times New Roman"/>
          <w:sz w:val="28"/>
          <w:szCs w:val="28"/>
        </w:rPr>
        <w:t>т проблему, а педагог делает вывод); эвристический (изложение педаг</w:t>
      </w:r>
      <w:r w:rsidR="00D23549">
        <w:rPr>
          <w:rFonts w:ascii="Times New Roman" w:hAnsi="Times New Roman"/>
          <w:sz w:val="28"/>
          <w:szCs w:val="28"/>
        </w:rPr>
        <w:t>ога + творческий поиск обучаемой).</w:t>
      </w:r>
      <w:r w:rsidRPr="00BD5C80">
        <w:rPr>
          <w:rFonts w:ascii="Times New Roman" w:hAnsi="Times New Roman"/>
          <w:sz w:val="28"/>
          <w:szCs w:val="28"/>
        </w:rPr>
        <w:t xml:space="preserve"> метод игрового содержания, метод импровизации. </w:t>
      </w:r>
    </w:p>
    <w:p w:rsidR="00E35824" w:rsidRDefault="00E35824" w:rsidP="00E35824">
      <w:pPr>
        <w:pStyle w:val="Default"/>
        <w:spacing w:line="360" w:lineRule="auto"/>
        <w:rPr>
          <w:sz w:val="28"/>
          <w:szCs w:val="28"/>
        </w:rPr>
      </w:pPr>
      <w:r w:rsidRPr="00BD5C80">
        <w:rPr>
          <w:sz w:val="28"/>
          <w:szCs w:val="28"/>
        </w:rPr>
        <w:t xml:space="preserve">Использование разнообразных форм обучения повышает продуктивность </w:t>
      </w:r>
      <w:r w:rsidR="00D23549">
        <w:rPr>
          <w:sz w:val="28"/>
          <w:szCs w:val="28"/>
        </w:rPr>
        <w:t>занятий, повышает интерес учащей</w:t>
      </w:r>
      <w:r w:rsidRPr="00BD5C80">
        <w:rPr>
          <w:sz w:val="28"/>
          <w:szCs w:val="28"/>
        </w:rPr>
        <w:t xml:space="preserve">ся к учебному процессу. В процессе обучения применяются такие формы </w:t>
      </w:r>
      <w:r w:rsidR="00D23549">
        <w:rPr>
          <w:sz w:val="28"/>
          <w:szCs w:val="28"/>
        </w:rPr>
        <w:t xml:space="preserve">занятий: </w:t>
      </w:r>
      <w:r w:rsidRPr="00BD5C80">
        <w:rPr>
          <w:sz w:val="28"/>
          <w:szCs w:val="28"/>
        </w:rPr>
        <w:t xml:space="preserve"> индивидуальные, теоретические,</w:t>
      </w:r>
      <w:r>
        <w:rPr>
          <w:sz w:val="28"/>
          <w:szCs w:val="28"/>
        </w:rPr>
        <w:t xml:space="preserve"> практические, игровые, </w:t>
      </w:r>
      <w:r w:rsidRPr="00BD5C80">
        <w:rPr>
          <w:sz w:val="28"/>
          <w:szCs w:val="28"/>
        </w:rPr>
        <w:t xml:space="preserve"> соревнования, кон</w:t>
      </w:r>
      <w:r>
        <w:rPr>
          <w:sz w:val="28"/>
          <w:szCs w:val="28"/>
        </w:rPr>
        <w:t>курсы, устный журнал,  занятие-пут</w:t>
      </w:r>
      <w:r w:rsidR="00D23549">
        <w:rPr>
          <w:sz w:val="28"/>
          <w:szCs w:val="28"/>
        </w:rPr>
        <w:t>ешествие.</w:t>
      </w:r>
      <w:r w:rsidRPr="00BD5C80">
        <w:rPr>
          <w:sz w:val="28"/>
          <w:szCs w:val="28"/>
        </w:rPr>
        <w:t>.</w:t>
      </w:r>
    </w:p>
    <w:p w:rsidR="00E35824" w:rsidRDefault="00E35824" w:rsidP="00E35824">
      <w:pPr>
        <w:pStyle w:val="Default"/>
        <w:spacing w:line="360" w:lineRule="auto"/>
        <w:rPr>
          <w:sz w:val="28"/>
          <w:szCs w:val="28"/>
        </w:rPr>
      </w:pPr>
    </w:p>
    <w:p w:rsidR="00E35824" w:rsidRDefault="00E35824" w:rsidP="00E35824">
      <w:pPr>
        <w:pStyle w:val="Default"/>
        <w:spacing w:line="360" w:lineRule="auto"/>
        <w:rPr>
          <w:sz w:val="28"/>
          <w:szCs w:val="28"/>
        </w:rPr>
      </w:pPr>
    </w:p>
    <w:tbl>
      <w:tblPr>
        <w:tblStyle w:val="ad"/>
        <w:tblW w:w="10860" w:type="dxa"/>
        <w:tblInd w:w="-885" w:type="dxa"/>
        <w:tblLayout w:type="fixed"/>
        <w:tblLook w:val="04A0"/>
      </w:tblPr>
      <w:tblGrid>
        <w:gridCol w:w="1594"/>
        <w:gridCol w:w="2028"/>
        <w:gridCol w:w="1592"/>
        <w:gridCol w:w="1303"/>
        <w:gridCol w:w="2461"/>
        <w:gridCol w:w="1882"/>
      </w:tblGrid>
      <w:tr w:rsidR="00E35824" w:rsidTr="00F9549B">
        <w:trPr>
          <w:trHeight w:val="10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Методическое обеспечение программы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Разделы и темы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Форма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занятий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Методы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Дидактические материалы, техническое оснащение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Форма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подведения итогов </w:t>
            </w:r>
          </w:p>
        </w:tc>
      </w:tr>
      <w:tr w:rsidR="00E35824" w:rsidTr="00F9549B">
        <w:trPr>
          <w:trHeight w:val="8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3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4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 </w:t>
            </w:r>
          </w:p>
        </w:tc>
      </w:tr>
      <w:tr w:rsidR="00E35824" w:rsidTr="00F9549B">
        <w:trPr>
          <w:trHeight w:val="126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Pr="00D315ED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15ED">
              <w:rPr>
                <w:rFonts w:ascii="Times New Roman" w:hAnsi="Times New Roman"/>
                <w:bCs/>
                <w:sz w:val="28"/>
                <w:szCs w:val="28"/>
              </w:rPr>
              <w:t xml:space="preserve"> 1.Простейшие приёмы работы с куклами -22,5</w:t>
            </w:r>
            <w:r w:rsidRPr="00D315ED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824" w:rsidTr="00F9549B">
        <w:trPr>
          <w:trHeight w:val="52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1.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Основы</w:t>
            </w:r>
            <w:r w:rsidR="00F6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кукловождения.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Беседа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Рассказ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Образцы кукол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Видеопрезентация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35824" w:rsidTr="00F9549B">
        <w:trPr>
          <w:trHeight w:val="52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2.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безопасности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Беседа, практика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Рассказ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Демонстрация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Атрибутика кукольного театра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E35824" w:rsidTr="00F9549B">
        <w:trPr>
          <w:trHeight w:val="52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куклами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Беседа, практика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Рассказ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Демонстрация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Бумага, картон, ткани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Видеопрезентация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>Игра «Кто выразительнее»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Знакомсво с литературой, разработками для кукольного театра.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Комбинированное занятие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Демонстрация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Бумага, картон, ткани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Викторина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«Знаешь ли ты  сказки»</w:t>
            </w:r>
          </w:p>
        </w:tc>
      </w:tr>
      <w:tr w:rsidR="00E35824" w:rsidTr="00F9549B">
        <w:trPr>
          <w:trHeight w:val="388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5824" w:rsidRPr="00D315ED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15ED">
              <w:rPr>
                <w:rFonts w:ascii="Times New Roman" w:hAnsi="Times New Roman"/>
                <w:sz w:val="28"/>
                <w:szCs w:val="28"/>
              </w:rPr>
              <w:t>2. Инсценирование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5ED">
              <w:rPr>
                <w:rFonts w:ascii="Times New Roman" w:hAnsi="Times New Roman"/>
                <w:sz w:val="28"/>
                <w:szCs w:val="28"/>
              </w:rPr>
              <w:t>сказок, постановка спектаклей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Знакомство с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произведениями, которые инсценируются.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Беседа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Рассказ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Демонстрация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Куклы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на лучший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диалог с педагогом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Правила работы с перчаточными куклами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Рассказ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Демонстрация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Презентация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умение вести диалог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Правила работы с различными куклами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Беседа 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Рассказ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Демонстрация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Куклы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 лучший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диалог с педагогом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различных декораций.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Бумага, канцелярский клей, краски.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 лучший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диалог с педагогом</w:t>
            </w:r>
          </w:p>
        </w:tc>
      </w:tr>
      <w:tr w:rsidR="00E35824" w:rsidTr="00F9549B">
        <w:trPr>
          <w:trHeight w:val="186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произведений из репертуара кукольного театра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Куклы.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 на лучшееисполнение роли</w:t>
            </w:r>
          </w:p>
        </w:tc>
      </w:tr>
      <w:tr w:rsidR="00E35824" w:rsidTr="00F9549B">
        <w:trPr>
          <w:trHeight w:val="388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Pr="00D315ED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15ED">
              <w:rPr>
                <w:rFonts w:ascii="Times New Roman" w:hAnsi="Times New Roman"/>
                <w:sz w:val="28"/>
                <w:szCs w:val="28"/>
              </w:rPr>
              <w:t>3.Спектакли с музыкальным сопровождением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содержания произведений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Беседа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Демонстрация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Видеопрезентация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Игра на закрепление.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музыкой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Прослушивание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Музыкальная запись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Творческий конкурс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сценок с музыкальным сопровождением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Демонстрация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Практические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Музыкальная запись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 на лучшее исполнение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сценок с музыкальным сопровождением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Демонстрация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Практические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Музыкальная запись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 лучший</w:t>
            </w:r>
          </w:p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диалог с педагогом</w:t>
            </w:r>
          </w:p>
        </w:tc>
      </w:tr>
      <w:tr w:rsidR="00E35824" w:rsidTr="00F9549B">
        <w:trPr>
          <w:trHeight w:val="3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Рассказ. Демонстрация.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Музыкальная запись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 на лучшее исполнение роли</w:t>
            </w:r>
          </w:p>
        </w:tc>
      </w:tr>
      <w:tr w:rsidR="00E35824" w:rsidTr="00F9549B">
        <w:trPr>
          <w:trHeight w:val="388"/>
        </w:trPr>
        <w:tc>
          <w:tcPr>
            <w:tcW w:w="10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824" w:rsidRDefault="00E35824" w:rsidP="00F954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35824" w:rsidRDefault="00E35824" w:rsidP="00E35824">
      <w:pPr>
        <w:shd w:val="clear" w:color="auto" w:fill="F7F7F6"/>
        <w:spacing w:before="100" w:beforeAutospacing="1" w:after="100" w:afterAutospacing="1"/>
        <w:ind w:firstLine="624"/>
        <w:contextualSpacing/>
        <w:rPr>
          <w:rFonts w:ascii="Open Sans" w:eastAsia="Times New Roman" w:hAnsi="Open Sans"/>
          <w:sz w:val="28"/>
          <w:szCs w:val="28"/>
        </w:rPr>
      </w:pPr>
    </w:p>
    <w:p w:rsidR="00E35824" w:rsidRDefault="00E35824" w:rsidP="00E35824">
      <w:pPr>
        <w:spacing w:after="0" w:line="240" w:lineRule="auto"/>
        <w:ind w:left="-142" w:firstLine="85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35824" w:rsidRDefault="00E35824" w:rsidP="00E3582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5824" w:rsidRDefault="00E35824" w:rsidP="00E3582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5824" w:rsidRDefault="00E35824" w:rsidP="00E3582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5824" w:rsidRPr="007C308D" w:rsidRDefault="00E35824" w:rsidP="00E3582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C308D">
        <w:rPr>
          <w:rFonts w:ascii="Times New Roman" w:hAnsi="Times New Roman"/>
          <w:b/>
          <w:i/>
          <w:sz w:val="28"/>
          <w:szCs w:val="28"/>
        </w:rPr>
        <w:t>Материально – технические условия реализации программы.</w:t>
      </w:r>
    </w:p>
    <w:p w:rsidR="00E35824" w:rsidRDefault="00E35824" w:rsidP="00E35824">
      <w:pPr>
        <w:spacing w:after="0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35824" w:rsidRPr="00923D94" w:rsidRDefault="00E35824" w:rsidP="00E35824">
      <w:pPr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Для реализации программы имеются учебный кабинет,</w:t>
      </w:r>
      <w:r>
        <w:rPr>
          <w:rFonts w:ascii="Times New Roman" w:eastAsia="Times New Roman" w:hAnsi="Times New Roman"/>
          <w:sz w:val="28"/>
          <w:szCs w:val="28"/>
        </w:rPr>
        <w:t xml:space="preserve"> ширма,</w:t>
      </w:r>
      <w:r w:rsidRPr="00923D94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теллажи, шкафы, краски, различные куклы, атрибутика</w:t>
      </w:r>
    </w:p>
    <w:p w:rsidR="00E35824" w:rsidRPr="00923D94" w:rsidRDefault="00E35824" w:rsidP="00E35824">
      <w:pPr>
        <w:ind w:left="-567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Оборудование: компьютер,</w:t>
      </w:r>
      <w:r w:rsidRPr="00923D94">
        <w:rPr>
          <w:rFonts w:ascii="Times New Roman" w:eastAsia="Times New Roman" w:hAnsi="Times New Roman"/>
          <w:sz w:val="28"/>
          <w:szCs w:val="28"/>
        </w:rPr>
        <w:t xml:space="preserve"> принтер, устройства для ручного ввода текстовой информации и манипулирования экранными объектами – клавиатура и мышь, сканер, фотоаппарат. </w:t>
      </w:r>
    </w:p>
    <w:p w:rsidR="00E35824" w:rsidRPr="00923D94" w:rsidRDefault="00E35824" w:rsidP="00E35824">
      <w:pPr>
        <w:spacing w:after="0" w:line="234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23D94">
        <w:rPr>
          <w:rFonts w:ascii="Times New Roman" w:eastAsia="Times New Roman" w:hAnsi="Times New Roman"/>
          <w:b/>
          <w:bCs/>
          <w:sz w:val="28"/>
          <w:szCs w:val="28"/>
        </w:rPr>
        <w:t>Дидактические материалы.</w:t>
      </w:r>
    </w:p>
    <w:p w:rsidR="00E35824" w:rsidRPr="00923D94" w:rsidRDefault="00E35824" w:rsidP="00E35824">
      <w:pPr>
        <w:shd w:val="clear" w:color="auto" w:fill="FFFFFF"/>
        <w:spacing w:after="15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Наличие наглядных и методических пособий, рассчитанных на стим</w:t>
      </w:r>
      <w:r w:rsidR="00D23549">
        <w:rPr>
          <w:rFonts w:ascii="Times New Roman" w:hAnsi="Times New Roman"/>
          <w:sz w:val="28"/>
          <w:szCs w:val="28"/>
        </w:rPr>
        <w:t>уляцию  творческой активности ребенка</w:t>
      </w:r>
      <w:r w:rsidRPr="00923D94">
        <w:rPr>
          <w:rFonts w:ascii="Times New Roman" w:hAnsi="Times New Roman"/>
          <w:sz w:val="28"/>
          <w:szCs w:val="28"/>
        </w:rPr>
        <w:t>.</w:t>
      </w:r>
    </w:p>
    <w:p w:rsidR="00E35824" w:rsidRPr="00923D94" w:rsidRDefault="00E35824" w:rsidP="00E35824">
      <w:pPr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Информационное обеспечение</w:t>
      </w:r>
    </w:p>
    <w:p w:rsidR="00E35824" w:rsidRPr="00923D94" w:rsidRDefault="00E35824" w:rsidP="00E35824">
      <w:pPr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- аудио-, видео-, фото-материалы</w:t>
      </w:r>
    </w:p>
    <w:p w:rsidR="00E35824" w:rsidRPr="00923D94" w:rsidRDefault="00E35824" w:rsidP="00E35824">
      <w:pPr>
        <w:pStyle w:val="Iniiaiieoaeno2"/>
        <w:spacing w:line="276" w:lineRule="auto"/>
        <w:ind w:left="-567"/>
        <w:contextualSpacing/>
        <w:rPr>
          <w:rFonts w:eastAsiaTheme="minorEastAsia"/>
          <w:b w:val="0"/>
          <w:szCs w:val="28"/>
        </w:rPr>
      </w:pPr>
      <w:r w:rsidRPr="00923D94">
        <w:rPr>
          <w:rFonts w:eastAsiaTheme="minorEastAsia"/>
          <w:b w:val="0"/>
          <w:szCs w:val="28"/>
        </w:rPr>
        <w:t>Дидактические материалы:</w:t>
      </w:r>
    </w:p>
    <w:p w:rsidR="00E35824" w:rsidRPr="00923D9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- разработки практических занятий;</w:t>
      </w:r>
    </w:p>
    <w:p w:rsidR="00E35824" w:rsidRPr="00923D9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- разработки тематических бесед, викторин, игр и  конкурсов;</w:t>
      </w:r>
    </w:p>
    <w:p w:rsidR="00E35824" w:rsidRPr="00923D9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- конспекты итоговых и  открытых занятий;</w:t>
      </w:r>
    </w:p>
    <w:p w:rsidR="00E35824" w:rsidRPr="00923D9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- схематичные планы-конспекты каждого занятия;</w:t>
      </w:r>
    </w:p>
    <w:p w:rsidR="00E35824" w:rsidRPr="00923D9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тексты ролей</w:t>
      </w:r>
      <w:r w:rsidRPr="00923D94">
        <w:rPr>
          <w:rFonts w:ascii="Times New Roman" w:eastAsia="Times New Roman" w:hAnsi="Times New Roman"/>
          <w:sz w:val="28"/>
          <w:szCs w:val="28"/>
        </w:rPr>
        <w:t>;</w:t>
      </w:r>
    </w:p>
    <w:p w:rsidR="00E35824" w:rsidRPr="00923D9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923D94">
        <w:rPr>
          <w:rFonts w:ascii="Times New Roman" w:hAnsi="Times New Roman"/>
          <w:sz w:val="28"/>
          <w:szCs w:val="28"/>
        </w:rPr>
        <w:t>- видео и фотоматериалы;</w:t>
      </w:r>
    </w:p>
    <w:p w:rsidR="00E3582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интернет-ресурсы.</w:t>
      </w:r>
    </w:p>
    <w:p w:rsidR="00E35824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B80BB4">
        <w:rPr>
          <w:rFonts w:eastAsia="Times New Roman"/>
          <w:b/>
          <w:bCs/>
          <w:color w:val="291E1E"/>
          <w:sz w:val="28"/>
          <w:szCs w:val="28"/>
        </w:rPr>
        <w:t xml:space="preserve">Список </w:t>
      </w:r>
      <w:r>
        <w:rPr>
          <w:rFonts w:eastAsia="Times New Roman"/>
          <w:b/>
          <w:bCs/>
          <w:color w:val="291E1E"/>
          <w:sz w:val="28"/>
          <w:szCs w:val="28"/>
        </w:rPr>
        <w:t xml:space="preserve"> используемой </w:t>
      </w:r>
      <w:r w:rsidRPr="00B80BB4">
        <w:rPr>
          <w:rFonts w:eastAsia="Times New Roman"/>
          <w:b/>
          <w:bCs/>
          <w:color w:val="291E1E"/>
          <w:sz w:val="28"/>
          <w:szCs w:val="28"/>
        </w:rPr>
        <w:t>литературы :</w:t>
      </w:r>
    </w:p>
    <w:p w:rsidR="00E35824" w:rsidRPr="000A72E2" w:rsidRDefault="00E35824" w:rsidP="00E35824">
      <w:pPr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1. «Улыбка судьбы», Т.Шишова, Москва, 2012.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2. «Смешное и грустное на школьной сцене», Г.Г.Овдиенко, Москва, 2010.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 «Сказочная мастерская «кудесники» -театр кукол» А.Д. Крутенкова, Учитель, 2008.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4. «Методика и организация театрализованной деятельности дошкольников и младших школьников», Э.Г.Чурилова, Москва, 2010.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5. «Театрализованные игры – занятия», Л.Баряева, Санкт – Петербург, 2014.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6. «Театрализованная деятельность в детском саду», А.Е.Антипина, Москва, 2003.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7. «Играем в кукольный театр», Н.Ф.Сорокина, Москва, 2009.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8. «Играем в театр», В.И. Мирясова, Москва, 2009.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9. «Наш классный театр», А.М.Нахимовский, Москва, 2003.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10. «Давайте устроим театр», Г.Калинина, Москва, 2007.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11. «Домашний кукольный театр», М.О.Рахно, Ростов – на – Дону, 2008.</w:t>
      </w:r>
    </w:p>
    <w:p w:rsidR="00E35824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12. Видео презентации.</w:t>
      </w:r>
    </w:p>
    <w:p w:rsidR="00E35824" w:rsidRPr="000A72E2" w:rsidRDefault="00E35824" w:rsidP="00E35824">
      <w:pPr>
        <w:shd w:val="clear" w:color="auto" w:fill="FFFFFF"/>
        <w:spacing w:after="0" w:line="326" w:lineRule="atLeast"/>
        <w:ind w:left="-567"/>
        <w:contextualSpacing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91E1E"/>
          <w:sz w:val="28"/>
          <w:szCs w:val="28"/>
          <w:u w:val="single"/>
          <w:lang w:eastAsia="ru-RU"/>
        </w:rPr>
        <w:t>Список литературных произведений для детей:</w:t>
      </w:r>
    </w:p>
    <w:p w:rsidR="00E35824" w:rsidRDefault="00E35824" w:rsidP="00E35824">
      <w:pPr>
        <w:shd w:val="clear" w:color="auto" w:fill="FFFFFF"/>
        <w:spacing w:before="163" w:after="163" w:line="272" w:lineRule="atLeast"/>
        <w:ind w:left="-567"/>
        <w:contextualSpacing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1. А. Барто «Стихи»</w:t>
      </w:r>
    </w:p>
    <w:p w:rsidR="00E35824" w:rsidRDefault="00E35824" w:rsidP="00E35824">
      <w:pPr>
        <w:shd w:val="clear" w:color="auto" w:fill="FFFFFF"/>
        <w:spacing w:before="163" w:after="163" w:line="272" w:lineRule="atLeast"/>
        <w:ind w:left="-567"/>
        <w:contextualSpacing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2. С. Михалков  «Стихи»</w:t>
      </w:r>
    </w:p>
    <w:p w:rsidR="00E35824" w:rsidRDefault="00E35824" w:rsidP="00E35824">
      <w:pPr>
        <w:shd w:val="clear" w:color="auto" w:fill="FFFFFF"/>
        <w:spacing w:before="163" w:after="163" w:line="272" w:lineRule="atLeast"/>
        <w:ind w:left="-567"/>
        <w:contextualSpacing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3. Э. Успенский «Мы идем в театр»</w:t>
      </w:r>
    </w:p>
    <w:p w:rsidR="00E35824" w:rsidRDefault="00E35824" w:rsidP="00E35824">
      <w:pPr>
        <w:shd w:val="clear" w:color="auto" w:fill="FFFFFF"/>
        <w:spacing w:before="163" w:after="163" w:line="272" w:lineRule="atLeast"/>
        <w:ind w:left="-567"/>
        <w:contextualSpacing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4. Русские народные сказки</w:t>
      </w:r>
    </w:p>
    <w:p w:rsidR="00E35824" w:rsidRDefault="00E35824" w:rsidP="00E35824">
      <w:pPr>
        <w:shd w:val="clear" w:color="auto" w:fill="FFFFFF"/>
        <w:spacing w:before="163" w:after="163" w:line="272" w:lineRule="atLeast"/>
        <w:ind w:left="-567"/>
        <w:contextualSpacing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91E1E"/>
          <w:sz w:val="28"/>
          <w:szCs w:val="28"/>
          <w:u w:val="single"/>
          <w:lang w:eastAsia="ru-RU"/>
        </w:rPr>
        <w:t>Список музыкальных произведений:</w:t>
      </w:r>
    </w:p>
    <w:p w:rsidR="00E35824" w:rsidRDefault="00E35824" w:rsidP="00E35824">
      <w:pPr>
        <w:shd w:val="clear" w:color="auto" w:fill="FFFFFF"/>
        <w:spacing w:before="163" w:after="163" w:line="272" w:lineRule="atLeast"/>
        <w:ind w:left="-567"/>
        <w:contextualSpacing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1. Песни В. Шаинского2. Русские народные песни. </w:t>
      </w:r>
    </w:p>
    <w:p w:rsidR="00E35824" w:rsidRDefault="00E35824" w:rsidP="00E35824">
      <w:pPr>
        <w:ind w:left="-567"/>
        <w:rPr>
          <w:rFonts w:ascii="Times New Roman" w:hAnsi="Times New Roman"/>
          <w:sz w:val="28"/>
          <w:szCs w:val="28"/>
        </w:rPr>
      </w:pPr>
    </w:p>
    <w:p w:rsidR="00E35824" w:rsidRDefault="00E35824" w:rsidP="00E358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5824" w:rsidRPr="00DC5B34" w:rsidRDefault="00E35824" w:rsidP="00E35824">
      <w:pPr>
        <w:tabs>
          <w:tab w:val="left" w:pos="5325"/>
        </w:tabs>
        <w:rPr>
          <w:rFonts w:ascii="Times New Roman" w:hAnsi="Times New Roman"/>
          <w:sz w:val="28"/>
        </w:rPr>
      </w:pPr>
      <w:r>
        <w:rPr>
          <w:b/>
          <w:sz w:val="28"/>
          <w:szCs w:val="28"/>
        </w:rPr>
        <w:t>Знания и умения, которые</w:t>
      </w:r>
      <w:r w:rsidR="007E6EF2">
        <w:rPr>
          <w:b/>
          <w:sz w:val="28"/>
          <w:szCs w:val="28"/>
        </w:rPr>
        <w:t xml:space="preserve"> ребенок </w:t>
      </w:r>
      <w:r w:rsidR="00D23549">
        <w:rPr>
          <w:b/>
          <w:sz w:val="28"/>
          <w:szCs w:val="28"/>
        </w:rPr>
        <w:t xml:space="preserve"> приобрете</w:t>
      </w:r>
      <w:r>
        <w:rPr>
          <w:b/>
          <w:sz w:val="28"/>
          <w:szCs w:val="28"/>
        </w:rPr>
        <w:t>т:</w:t>
      </w:r>
    </w:p>
    <w:p w:rsidR="00E35824" w:rsidRPr="008B63A8" w:rsidRDefault="00E35824" w:rsidP="00E35824">
      <w:pPr>
        <w:pStyle w:val="a7"/>
        <w:rPr>
          <w:b/>
          <w:sz w:val="28"/>
          <w:szCs w:val="28"/>
        </w:rPr>
      </w:pPr>
    </w:p>
    <w:p w:rsidR="00E35824" w:rsidRPr="008B63A8" w:rsidRDefault="00E35824" w:rsidP="00E35824">
      <w:pPr>
        <w:pStyle w:val="a7"/>
        <w:rPr>
          <w:b/>
          <w:sz w:val="28"/>
          <w:szCs w:val="28"/>
        </w:rPr>
      </w:pPr>
      <w:r w:rsidRPr="008B63A8">
        <w:rPr>
          <w:sz w:val="28"/>
          <w:szCs w:val="28"/>
        </w:rPr>
        <w:lastRenderedPageBreak/>
        <w:t xml:space="preserve"> иметь начальные сведения о традициях театра разных систем и традиционного русского театра кукол.</w:t>
      </w:r>
    </w:p>
    <w:p w:rsidR="00E35824" w:rsidRPr="008B63A8" w:rsidRDefault="00E35824" w:rsidP="00E35824">
      <w:pPr>
        <w:pStyle w:val="a7"/>
        <w:rPr>
          <w:b/>
          <w:sz w:val="28"/>
          <w:szCs w:val="28"/>
        </w:rPr>
      </w:pPr>
      <w:r w:rsidRPr="008B63A8">
        <w:rPr>
          <w:sz w:val="28"/>
          <w:szCs w:val="28"/>
        </w:rPr>
        <w:t>Понимание смысла изображенных в произведении явлений, эмоциональное отношение к ним, умение передать это зрителям.</w:t>
      </w:r>
    </w:p>
    <w:p w:rsidR="00E35824" w:rsidRPr="008B63A8" w:rsidRDefault="00E35824" w:rsidP="00E35824">
      <w:pPr>
        <w:pStyle w:val="a7"/>
        <w:tabs>
          <w:tab w:val="left" w:pos="7675"/>
        </w:tabs>
        <w:rPr>
          <w:b/>
          <w:sz w:val="28"/>
          <w:szCs w:val="28"/>
        </w:rPr>
      </w:pPr>
      <w:r w:rsidRPr="008B63A8">
        <w:rPr>
          <w:sz w:val="28"/>
          <w:szCs w:val="28"/>
        </w:rPr>
        <w:t>Умение передать характер персонажа голосом и действием.</w:t>
      </w:r>
      <w:r w:rsidRPr="008B63A8">
        <w:rPr>
          <w:sz w:val="28"/>
          <w:szCs w:val="28"/>
        </w:rPr>
        <w:tab/>
      </w:r>
    </w:p>
    <w:p w:rsidR="00E35824" w:rsidRPr="008B63A8" w:rsidRDefault="00E35824" w:rsidP="00E35824">
      <w:pPr>
        <w:pStyle w:val="a7"/>
        <w:rPr>
          <w:b/>
          <w:sz w:val="28"/>
          <w:szCs w:val="28"/>
        </w:rPr>
      </w:pPr>
      <w:r w:rsidRPr="008B63A8">
        <w:rPr>
          <w:sz w:val="28"/>
          <w:szCs w:val="28"/>
        </w:rPr>
        <w:t>Умение работать с куклой на ширме и без неё.</w:t>
      </w:r>
    </w:p>
    <w:p w:rsidR="00E35824" w:rsidRPr="008B63A8" w:rsidRDefault="00E35824" w:rsidP="00E35824">
      <w:pPr>
        <w:pStyle w:val="a7"/>
        <w:rPr>
          <w:b/>
          <w:sz w:val="28"/>
          <w:szCs w:val="28"/>
        </w:rPr>
      </w:pPr>
      <w:r w:rsidRPr="008B63A8">
        <w:rPr>
          <w:sz w:val="28"/>
          <w:szCs w:val="28"/>
        </w:rPr>
        <w:t>Овладение элементарными знаниями о театральных профессиях и терминах театрального мира.</w:t>
      </w:r>
    </w:p>
    <w:p w:rsidR="00E35824" w:rsidRPr="008B63A8" w:rsidRDefault="00E35824" w:rsidP="00E35824">
      <w:pPr>
        <w:pStyle w:val="2"/>
        <w:spacing w:line="240" w:lineRule="auto"/>
        <w:ind w:right="0"/>
        <w:rPr>
          <w:rFonts w:eastAsiaTheme="minorEastAsia" w:cs="Times New Roman"/>
          <w:i/>
          <w:color w:val="auto"/>
          <w:sz w:val="28"/>
          <w:szCs w:val="28"/>
          <w:lang w:val="ru-RU" w:eastAsia="ru-RU" w:bidi="ar-SA"/>
        </w:rPr>
      </w:pPr>
    </w:p>
    <w:p w:rsidR="00E35824" w:rsidRPr="008B63A8" w:rsidRDefault="00E35824" w:rsidP="00E35824">
      <w:pPr>
        <w:pStyle w:val="2"/>
        <w:spacing w:line="240" w:lineRule="auto"/>
        <w:ind w:right="0"/>
        <w:rPr>
          <w:rFonts w:eastAsia="Times New Roman" w:cs="Times New Roman"/>
          <w:i/>
          <w:color w:val="170E02"/>
          <w:sz w:val="28"/>
          <w:szCs w:val="28"/>
          <w:lang w:val="ru-RU" w:eastAsia="ru-RU"/>
        </w:rPr>
      </w:pPr>
      <w:r w:rsidRPr="008B63A8">
        <w:rPr>
          <w:rFonts w:eastAsia="Times New Roman" w:cs="Times New Roman"/>
          <w:i/>
          <w:iCs/>
          <w:sz w:val="28"/>
          <w:szCs w:val="28"/>
          <w:lang w:val="ru-RU" w:eastAsia="ar-SA" w:bidi="ar-SA"/>
        </w:rPr>
        <w:t>Формы проведения занятий:</w:t>
      </w:r>
    </w:p>
    <w:p w:rsidR="00E35824" w:rsidRPr="008B63A8" w:rsidRDefault="00E35824" w:rsidP="00E35824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игра</w:t>
      </w:r>
    </w:p>
    <w:p w:rsidR="00E35824" w:rsidRPr="008B63A8" w:rsidRDefault="00E35824" w:rsidP="00E35824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беседа</w:t>
      </w:r>
    </w:p>
    <w:p w:rsidR="00E35824" w:rsidRPr="00D23549" w:rsidRDefault="00E35824" w:rsidP="00D23549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иллюстрирование</w:t>
      </w:r>
      <w:r w:rsidRPr="00D23549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</w:p>
    <w:p w:rsidR="00E35824" w:rsidRPr="008B63A8" w:rsidRDefault="00E35824" w:rsidP="00E35824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мастерская образа</w:t>
      </w:r>
    </w:p>
    <w:p w:rsidR="00E35824" w:rsidRPr="008B63A8" w:rsidRDefault="00E35824" w:rsidP="00E35824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мастерская костюма, декораций</w:t>
      </w:r>
    </w:p>
    <w:p w:rsidR="00E35824" w:rsidRPr="008B63A8" w:rsidRDefault="00E35824" w:rsidP="00E35824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инсценирование прочитанного произведения</w:t>
      </w:r>
    </w:p>
    <w:p w:rsidR="00E35824" w:rsidRPr="00D23549" w:rsidRDefault="00E35824" w:rsidP="00D23549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 xml:space="preserve">постановка спектакля </w:t>
      </w:r>
    </w:p>
    <w:p w:rsidR="00E35824" w:rsidRPr="008B63A8" w:rsidRDefault="00E35824" w:rsidP="00E35824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экскурсия</w:t>
      </w:r>
    </w:p>
    <w:p w:rsidR="00E35824" w:rsidRPr="00FD2CB2" w:rsidRDefault="00E35824" w:rsidP="00E35824">
      <w:pPr>
        <w:pStyle w:val="2"/>
        <w:numPr>
          <w:ilvl w:val="0"/>
          <w:numId w:val="25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  <w:sectPr w:rsidR="00E35824" w:rsidRPr="00FD2CB2" w:rsidSect="00D23549">
          <w:footerReference w:type="default" r:id="rId23"/>
          <w:pgSz w:w="11906" w:h="16838"/>
          <w:pgMar w:top="568" w:right="850" w:bottom="0" w:left="1418" w:header="708" w:footer="708" w:gutter="0"/>
          <w:cols w:space="708"/>
          <w:docGrid w:linePitch="360"/>
        </w:sectPr>
      </w:pPr>
      <w:r w:rsidRPr="008B63A8">
        <w:rPr>
          <w:rFonts w:eastAsia="Times New Roman" w:cs="Times New Roman"/>
          <w:sz w:val="28"/>
          <w:szCs w:val="28"/>
          <w:lang w:val="ru-RU" w:eastAsia="ar-SA" w:bidi="ar-SA"/>
        </w:rPr>
        <w:t>выс</w:t>
      </w:r>
      <w:r w:rsidR="00D23549">
        <w:rPr>
          <w:rFonts w:eastAsia="Times New Roman" w:cs="Times New Roman"/>
          <w:sz w:val="28"/>
          <w:szCs w:val="28"/>
          <w:lang w:val="ru-RU" w:eastAsia="ar-SA" w:bidi="ar-SA"/>
        </w:rPr>
        <w:t>туплени</w:t>
      </w:r>
      <w:r w:rsidR="00B430E2">
        <w:rPr>
          <w:rFonts w:eastAsia="Times New Roman" w:cs="Times New Roman"/>
          <w:sz w:val="28"/>
          <w:szCs w:val="28"/>
          <w:lang w:val="ru-RU" w:eastAsia="ar-SA" w:bidi="ar-SA"/>
        </w:rPr>
        <w:t>е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«Сценическая речь и кукловождение»</w:t>
      </w:r>
    </w:p>
    <w:p w:rsidR="00E35824" w:rsidRPr="000D5526" w:rsidRDefault="00E35824" w:rsidP="00E3582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«Мимика и пантомима»</w:t>
      </w:r>
    </w:p>
    <w:p w:rsidR="00E35824" w:rsidRPr="000D5526" w:rsidRDefault="00E35824" w:rsidP="00E3582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«Импровизация и актерское мастерство»</w:t>
      </w:r>
    </w:p>
    <w:p w:rsidR="00E35824" w:rsidRPr="000D5526" w:rsidRDefault="00E35824" w:rsidP="00E3582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«Ручки, ножки»</w:t>
      </w:r>
    </w:p>
    <w:p w:rsidR="00E35824" w:rsidRPr="000D5526" w:rsidRDefault="00B430E2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</w:t>
      </w:r>
      <w:r w:rsidR="00E35824"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тябрь</w:t>
      </w:r>
    </w:p>
    <w:p w:rsidR="00E35824" w:rsidRPr="000D5526" w:rsidRDefault="00E35824" w:rsidP="00E358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Кукольный театр «Репка»</w:t>
      </w:r>
    </w:p>
    <w:p w:rsidR="00E35824" w:rsidRPr="000D5526" w:rsidRDefault="00E35824" w:rsidP="00E358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«Корзина с фруктами»</w:t>
      </w:r>
    </w:p>
    <w:p w:rsidR="00E35824" w:rsidRPr="000D5526" w:rsidRDefault="00E35824" w:rsidP="00E358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«Во саду ли, в огороде»</w:t>
      </w:r>
    </w:p>
    <w:p w:rsidR="00E35824" w:rsidRPr="00B430E2" w:rsidRDefault="00E35824" w:rsidP="00E358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«Листики летят»</w:t>
      </w:r>
    </w:p>
    <w:p w:rsidR="00B430E2" w:rsidRDefault="00B430E2" w:rsidP="00B4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30E2" w:rsidRPr="000D5526" w:rsidRDefault="00B430E2" w:rsidP="00B430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E35824" w:rsidRPr="000D5526" w:rsidRDefault="00E35824" w:rsidP="00E3582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«Наши игрушки»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2-3. Пантомима «Моя любимая игрушка»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Театрализация «Игрушки слушают звуки»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E35824" w:rsidRPr="000D5526" w:rsidRDefault="00E35824" w:rsidP="00E358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«Игрушки слушают звуки»</w:t>
      </w:r>
    </w:p>
    <w:p w:rsidR="00E35824" w:rsidRPr="000D5526" w:rsidRDefault="00E35824" w:rsidP="00E358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«Веселое чаепитие»</w:t>
      </w:r>
    </w:p>
    <w:p w:rsidR="00E35824" w:rsidRPr="000D5526" w:rsidRDefault="00E35824" w:rsidP="00E358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«Я сажусь на стул»</w:t>
      </w:r>
    </w:p>
    <w:p w:rsidR="00E35824" w:rsidRPr="000D5526" w:rsidRDefault="00E35824" w:rsidP="00E358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Кукольный театр «Курочка Ряба»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1-2. Настольный театр «Домашние животные»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3-4. Пантомима «Домашние животные»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E35824" w:rsidRPr="000D5526" w:rsidRDefault="00E35824" w:rsidP="00E358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Настольный театр «Наши братья меньшие»</w:t>
      </w:r>
    </w:p>
    <w:p w:rsidR="00E35824" w:rsidRPr="000D5526" w:rsidRDefault="00E35824" w:rsidP="00E358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«Кто живет в лесу»</w:t>
      </w:r>
    </w:p>
    <w:p w:rsidR="00E35824" w:rsidRPr="000D5526" w:rsidRDefault="00E35824" w:rsidP="00E358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«Лесные детки»</w:t>
      </w:r>
    </w:p>
    <w:p w:rsidR="00E35824" w:rsidRPr="000D5526" w:rsidRDefault="00E35824" w:rsidP="00E3582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«Готовимся к новому году»</w:t>
      </w:r>
    </w:p>
    <w:p w:rsidR="00E35824" w:rsidRPr="000D5526" w:rsidRDefault="00E35824" w:rsidP="00E3582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Кукольный театр «Непослушные котяки»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2-3. Настольный театр «Веселая ферма»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Настольный театр «Где чья мама?»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E35824" w:rsidRPr="000D5526" w:rsidRDefault="00E35824" w:rsidP="00E358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«Глупая лошадь»</w:t>
      </w:r>
    </w:p>
    <w:p w:rsidR="00E35824" w:rsidRPr="000D5526" w:rsidRDefault="00E35824" w:rsidP="00E358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«Одеваем куклу на прогулку»</w:t>
      </w:r>
    </w:p>
    <w:p w:rsidR="00E35824" w:rsidRPr="000D5526" w:rsidRDefault="00E35824" w:rsidP="00E3582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«Птички»</w:t>
      </w:r>
    </w:p>
    <w:p w:rsidR="00E35824" w:rsidRPr="000D5526" w:rsidRDefault="00E35824" w:rsidP="00E358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«Кто живет в лесу»</w:t>
      </w:r>
    </w:p>
    <w:p w:rsidR="00E35824" w:rsidRPr="000D5526" w:rsidRDefault="00E35824" w:rsidP="00E358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Кукольный театр «Лесные жители»</w:t>
      </w:r>
    </w:p>
    <w:p w:rsidR="00E35824" w:rsidRPr="000D5526" w:rsidRDefault="00E35824" w:rsidP="00E3582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«Лесные жители»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E35824" w:rsidRPr="000D5526" w:rsidRDefault="00E35824" w:rsidP="00E358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«Зимние забавы»</w:t>
      </w:r>
    </w:p>
    <w:p w:rsidR="00E35824" w:rsidRPr="000D5526" w:rsidRDefault="00E35824" w:rsidP="00E358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«Отправляемся в путешествие»</w:t>
      </w:r>
    </w:p>
    <w:p w:rsidR="00E35824" w:rsidRPr="000D5526" w:rsidRDefault="00E35824" w:rsidP="00E358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«День защитника отечества»</w:t>
      </w:r>
    </w:p>
    <w:p w:rsidR="00E35824" w:rsidRPr="000D5526" w:rsidRDefault="00E35824" w:rsidP="00E358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«Чем пахнут ремесла»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1-2. Настольный театр «Лесные детки»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3-4. Театрализация «Айболит»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E35824" w:rsidRPr="000D5526" w:rsidRDefault="00E35824" w:rsidP="00E3582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«Женский день»</w:t>
      </w:r>
    </w:p>
    <w:p w:rsidR="00E35824" w:rsidRPr="000D5526" w:rsidRDefault="00E35824" w:rsidP="00E3582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«Капель»</w:t>
      </w:r>
    </w:p>
    <w:p w:rsidR="00E35824" w:rsidRPr="000D5526" w:rsidRDefault="00E35824" w:rsidP="00E3582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«Птицы прилетели»</w:t>
      </w:r>
    </w:p>
    <w:p w:rsidR="00E35824" w:rsidRPr="000D5526" w:rsidRDefault="00E35824" w:rsidP="00E3582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«Птицы»</w:t>
      </w:r>
    </w:p>
    <w:p w:rsidR="00E35824" w:rsidRPr="000D5526" w:rsidRDefault="00E35824" w:rsidP="00E358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«Моя комната»</w:t>
      </w:r>
    </w:p>
    <w:p w:rsidR="00E35824" w:rsidRPr="000D5526" w:rsidRDefault="00E35824" w:rsidP="00E358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«Моя комната»</w:t>
      </w:r>
    </w:p>
    <w:p w:rsidR="00E35824" w:rsidRPr="000D5526" w:rsidRDefault="00E35824" w:rsidP="00E358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«Веселое чаепитие»</w:t>
      </w:r>
    </w:p>
    <w:p w:rsidR="00E35824" w:rsidRPr="000D5526" w:rsidRDefault="00E35824" w:rsidP="00E358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«Веселое чаепитие»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E35824" w:rsidRPr="000D5526" w:rsidRDefault="00E35824" w:rsidP="00E3582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«Весенний букет»</w:t>
      </w:r>
    </w:p>
    <w:p w:rsidR="00E35824" w:rsidRPr="000D5526" w:rsidRDefault="00E35824" w:rsidP="00E3582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«Насекомые»</w:t>
      </w:r>
    </w:p>
    <w:p w:rsidR="00E35824" w:rsidRPr="000D5526" w:rsidRDefault="00E35824" w:rsidP="00E3582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«Весенняя прогулка»</w:t>
      </w:r>
    </w:p>
    <w:p w:rsidR="00E35824" w:rsidRPr="000D5526" w:rsidRDefault="00E35824" w:rsidP="00E3582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«Мы на улице»</w:t>
      </w:r>
    </w:p>
    <w:p w:rsidR="00E35824" w:rsidRPr="000D5526" w:rsidRDefault="00E35824" w:rsidP="00E358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«Цветы»</w:t>
      </w:r>
    </w:p>
    <w:p w:rsidR="00E35824" w:rsidRPr="000D5526" w:rsidRDefault="00E35824" w:rsidP="00E358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«Цветы»</w:t>
      </w:r>
    </w:p>
    <w:p w:rsidR="00E35824" w:rsidRPr="000D5526" w:rsidRDefault="00E35824" w:rsidP="00E358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«Травка растет»</w:t>
      </w:r>
    </w:p>
    <w:p w:rsidR="00E35824" w:rsidRPr="000D5526" w:rsidRDefault="00E35824" w:rsidP="00E358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«В саду»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E35824" w:rsidRPr="000D5526" w:rsidRDefault="00E35824" w:rsidP="00E3582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стихов «День победы»</w:t>
      </w:r>
    </w:p>
    <w:p w:rsidR="00E35824" w:rsidRPr="000D5526" w:rsidRDefault="00E35824" w:rsidP="00E3582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Пантомима «Рыбки»</w:t>
      </w:r>
    </w:p>
    <w:p w:rsidR="00E35824" w:rsidRPr="000D5526" w:rsidRDefault="00E35824" w:rsidP="00E3582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«Комнатные растения»</w:t>
      </w:r>
    </w:p>
    <w:p w:rsidR="00E35824" w:rsidRPr="000D5526" w:rsidRDefault="00E35824" w:rsidP="00E3582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Театрализация «Скоро лето!»</w:t>
      </w:r>
    </w:p>
    <w:p w:rsidR="00E35824" w:rsidRPr="000D5526" w:rsidRDefault="00E35824" w:rsidP="00E3582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стихов «День победы»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2-3.Пантомима «Рыбки»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Театрализация «Скоро лето!»</w:t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br/>
      </w:r>
    </w:p>
    <w:p w:rsidR="00E35824" w:rsidRPr="00E21E9B" w:rsidRDefault="00E35824" w:rsidP="00E3582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E21E9B"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  <w:t>Список используемой литературы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Доронова Т. Н. «Театрализованная 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средство развития детей 4-9</w:t>
      </w: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лет» / М.: «Обруч», 2014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Минина Т. А., Заботина О. П. «Музыкальный театр в детском саду: Конспекты НОД» / М.: УЦ «Перспектива», 2015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Каргина З.А. «Практическое пособие для педагога дополнительного образования» / М.: «Школьная пресса», 2008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 Кэмерон «Художник есть в каждом. Как воспитать творчество в детях» /М.: «Манн, Иванов и Фербер» 2015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Медведева И.Я., Шишова Т.Л..»Улыбка судьбы. Роли и характеры» М.: «ЛИНКА-ПРЕСС», 2002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Генов Г.В. «Театр для малышей» М., «Просвещение», 1968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Выготский Л.С. «Концепция о соотношении первичных и вторичных нарушений»</w:t>
      </w:r>
    </w:p>
    <w:p w:rsidR="00E35824" w:rsidRPr="000D5526" w:rsidRDefault="00E35824" w:rsidP="00E35824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Выготский Л.С., Малофеев Н.Н. «Учение об общих и специфических закономерностях развития аномальных детей»</w:t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Pr="000D5526" w:rsidRDefault="00E35824" w:rsidP="00E3582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D552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35824" w:rsidRDefault="00E35824" w:rsidP="00E35824"/>
    <w:p w:rsidR="00F41C24" w:rsidRDefault="00F41C24"/>
    <w:sectPr w:rsidR="00F41C24" w:rsidSect="00B430E2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CD" w:rsidRDefault="002362CD" w:rsidP="009A154B">
      <w:pPr>
        <w:spacing w:after="0" w:line="240" w:lineRule="auto"/>
      </w:pPr>
      <w:r>
        <w:separator/>
      </w:r>
    </w:p>
  </w:endnote>
  <w:endnote w:type="continuationSeparator" w:id="1">
    <w:p w:rsidR="002362CD" w:rsidRDefault="002362CD" w:rsidP="009A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C9" w:rsidRPr="00F9536C" w:rsidRDefault="007D34C9">
    <w:pPr>
      <w:pStyle w:val="a5"/>
      <w:jc w:val="center"/>
      <w:rPr>
        <w:rFonts w:ascii="Times New Roman" w:hAnsi="Times New Roman"/>
      </w:rPr>
    </w:pPr>
    <w:r w:rsidRPr="00F9536C">
      <w:rPr>
        <w:rFonts w:ascii="Times New Roman" w:hAnsi="Times New Roman"/>
      </w:rPr>
      <w:fldChar w:fldCharType="begin"/>
    </w:r>
    <w:r w:rsidRPr="00F9536C">
      <w:rPr>
        <w:rFonts w:ascii="Times New Roman" w:hAnsi="Times New Roman"/>
      </w:rPr>
      <w:instrText xml:space="preserve"> PAGE   \* MERGEFORMAT </w:instrText>
    </w:r>
    <w:r w:rsidRPr="00F9536C">
      <w:rPr>
        <w:rFonts w:ascii="Times New Roman" w:hAnsi="Times New Roman"/>
      </w:rPr>
      <w:fldChar w:fldCharType="separate"/>
    </w:r>
    <w:r w:rsidR="00DB7EC3">
      <w:rPr>
        <w:rFonts w:ascii="Times New Roman" w:hAnsi="Times New Roman"/>
        <w:noProof/>
      </w:rPr>
      <w:t>1</w:t>
    </w:r>
    <w:r w:rsidRPr="00F9536C">
      <w:rPr>
        <w:rFonts w:ascii="Times New Roman" w:hAnsi="Times New Roman"/>
      </w:rPr>
      <w:fldChar w:fldCharType="end"/>
    </w:r>
  </w:p>
  <w:p w:rsidR="007D34C9" w:rsidRDefault="007D34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CD" w:rsidRDefault="002362CD" w:rsidP="009A154B">
      <w:pPr>
        <w:spacing w:after="0" w:line="240" w:lineRule="auto"/>
      </w:pPr>
      <w:r>
        <w:separator/>
      </w:r>
    </w:p>
  </w:footnote>
  <w:footnote w:type="continuationSeparator" w:id="1">
    <w:p w:rsidR="002362CD" w:rsidRDefault="002362CD" w:rsidP="009A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EA7"/>
    <w:multiLevelType w:val="multilevel"/>
    <w:tmpl w:val="649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A673B"/>
    <w:multiLevelType w:val="multilevel"/>
    <w:tmpl w:val="4416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82771"/>
    <w:multiLevelType w:val="multilevel"/>
    <w:tmpl w:val="89A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66DE4"/>
    <w:multiLevelType w:val="multilevel"/>
    <w:tmpl w:val="21D2D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D6667"/>
    <w:multiLevelType w:val="hybridMultilevel"/>
    <w:tmpl w:val="A274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C38A6"/>
    <w:multiLevelType w:val="hybridMultilevel"/>
    <w:tmpl w:val="CD70B7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61BD7"/>
    <w:multiLevelType w:val="multilevel"/>
    <w:tmpl w:val="5A8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E244C"/>
    <w:multiLevelType w:val="multilevel"/>
    <w:tmpl w:val="7280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65AA7"/>
    <w:multiLevelType w:val="hybridMultilevel"/>
    <w:tmpl w:val="28F49102"/>
    <w:lvl w:ilvl="0" w:tplc="A7085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992465"/>
    <w:multiLevelType w:val="multilevel"/>
    <w:tmpl w:val="D2D6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3192C"/>
    <w:multiLevelType w:val="multilevel"/>
    <w:tmpl w:val="E6FE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F94347"/>
    <w:multiLevelType w:val="multilevel"/>
    <w:tmpl w:val="9E26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A2AEA"/>
    <w:multiLevelType w:val="multilevel"/>
    <w:tmpl w:val="012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78398F"/>
    <w:multiLevelType w:val="hybridMultilevel"/>
    <w:tmpl w:val="C4847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432E9"/>
    <w:multiLevelType w:val="multilevel"/>
    <w:tmpl w:val="8F40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A1833"/>
    <w:multiLevelType w:val="hybridMultilevel"/>
    <w:tmpl w:val="0D86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61987"/>
    <w:multiLevelType w:val="multilevel"/>
    <w:tmpl w:val="19D2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F1594"/>
    <w:multiLevelType w:val="hybridMultilevel"/>
    <w:tmpl w:val="1B001484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273FD"/>
    <w:multiLevelType w:val="multilevel"/>
    <w:tmpl w:val="BF1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A4FB8"/>
    <w:multiLevelType w:val="multilevel"/>
    <w:tmpl w:val="235E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B7E38"/>
    <w:multiLevelType w:val="multilevel"/>
    <w:tmpl w:val="FB74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9125DF"/>
    <w:multiLevelType w:val="multilevel"/>
    <w:tmpl w:val="4256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53999"/>
    <w:multiLevelType w:val="hybridMultilevel"/>
    <w:tmpl w:val="4FF0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B5670"/>
    <w:multiLevelType w:val="hybridMultilevel"/>
    <w:tmpl w:val="9EB05DC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CF24B08"/>
    <w:multiLevelType w:val="hybridMultilevel"/>
    <w:tmpl w:val="78C0ECC0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C347B"/>
    <w:multiLevelType w:val="multilevel"/>
    <w:tmpl w:val="FE08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1027E"/>
    <w:multiLevelType w:val="multilevel"/>
    <w:tmpl w:val="A588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912353"/>
    <w:multiLevelType w:val="multilevel"/>
    <w:tmpl w:val="ABD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F0B69"/>
    <w:multiLevelType w:val="multilevel"/>
    <w:tmpl w:val="F880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BA4FCA"/>
    <w:multiLevelType w:val="multilevel"/>
    <w:tmpl w:val="846E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FD4C8C"/>
    <w:multiLevelType w:val="hybridMultilevel"/>
    <w:tmpl w:val="E626C9DE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BF3869E4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752FC"/>
    <w:multiLevelType w:val="hybridMultilevel"/>
    <w:tmpl w:val="8C680A1E"/>
    <w:lvl w:ilvl="0" w:tplc="7E90B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3618D"/>
    <w:multiLevelType w:val="multilevel"/>
    <w:tmpl w:val="6306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127606"/>
    <w:multiLevelType w:val="multilevel"/>
    <w:tmpl w:val="3314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D6C32"/>
    <w:multiLevelType w:val="multilevel"/>
    <w:tmpl w:val="36501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B44976"/>
    <w:multiLevelType w:val="multilevel"/>
    <w:tmpl w:val="FE6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852431"/>
    <w:multiLevelType w:val="multilevel"/>
    <w:tmpl w:val="31F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1227A1"/>
    <w:multiLevelType w:val="hybridMultilevel"/>
    <w:tmpl w:val="08309B72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ACA48FB0">
      <w:start w:val="1"/>
      <w:numFmt w:val="bullet"/>
      <w:lvlText w:val="-"/>
      <w:lvlJc w:val="left"/>
      <w:pPr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E53982"/>
    <w:multiLevelType w:val="multilevel"/>
    <w:tmpl w:val="DF52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6C13C1"/>
    <w:multiLevelType w:val="multilevel"/>
    <w:tmpl w:val="1702E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C73C7"/>
    <w:multiLevelType w:val="hybridMultilevel"/>
    <w:tmpl w:val="E31AFF7E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519EA"/>
    <w:multiLevelType w:val="multilevel"/>
    <w:tmpl w:val="CDCA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277E"/>
    <w:multiLevelType w:val="multilevel"/>
    <w:tmpl w:val="71DE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2"/>
  </w:num>
  <w:num w:numId="3">
    <w:abstractNumId w:val="1"/>
  </w:num>
  <w:num w:numId="4">
    <w:abstractNumId w:val="36"/>
  </w:num>
  <w:num w:numId="5">
    <w:abstractNumId w:val="25"/>
  </w:num>
  <w:num w:numId="6">
    <w:abstractNumId w:val="39"/>
  </w:num>
  <w:num w:numId="7">
    <w:abstractNumId w:val="20"/>
  </w:num>
  <w:num w:numId="8">
    <w:abstractNumId w:val="30"/>
  </w:num>
  <w:num w:numId="9">
    <w:abstractNumId w:val="33"/>
  </w:num>
  <w:num w:numId="10">
    <w:abstractNumId w:val="14"/>
  </w:num>
  <w:num w:numId="11">
    <w:abstractNumId w:val="42"/>
  </w:num>
  <w:num w:numId="12">
    <w:abstractNumId w:val="29"/>
  </w:num>
  <w:num w:numId="13">
    <w:abstractNumId w:val="2"/>
  </w:num>
  <w:num w:numId="14">
    <w:abstractNumId w:val="26"/>
  </w:num>
  <w:num w:numId="15">
    <w:abstractNumId w:val="7"/>
  </w:num>
  <w:num w:numId="16">
    <w:abstractNumId w:val="19"/>
  </w:num>
  <w:num w:numId="17">
    <w:abstractNumId w:val="28"/>
  </w:num>
  <w:num w:numId="18">
    <w:abstractNumId w:val="21"/>
  </w:num>
  <w:num w:numId="19">
    <w:abstractNumId w:val="43"/>
  </w:num>
  <w:num w:numId="20">
    <w:abstractNumId w:val="34"/>
  </w:num>
  <w:num w:numId="21">
    <w:abstractNumId w:val="16"/>
  </w:num>
  <w:num w:numId="22">
    <w:abstractNumId w:val="11"/>
  </w:num>
  <w:num w:numId="23">
    <w:abstractNumId w:val="23"/>
  </w:num>
  <w:num w:numId="24">
    <w:abstractNumId w:val="15"/>
  </w:num>
  <w:num w:numId="25">
    <w:abstractNumId w:val="27"/>
  </w:num>
  <w:num w:numId="26">
    <w:abstractNumId w:val="13"/>
  </w:num>
  <w:num w:numId="27">
    <w:abstractNumId w:val="8"/>
  </w:num>
  <w:num w:numId="28">
    <w:abstractNumId w:val="9"/>
  </w:num>
  <w:num w:numId="29">
    <w:abstractNumId w:val="35"/>
  </w:num>
  <w:num w:numId="30">
    <w:abstractNumId w:val="3"/>
  </w:num>
  <w:num w:numId="31">
    <w:abstractNumId w:val="40"/>
  </w:num>
  <w:num w:numId="32">
    <w:abstractNumId w:val="4"/>
  </w:num>
  <w:num w:numId="33">
    <w:abstractNumId w:val="22"/>
  </w:num>
  <w:num w:numId="34">
    <w:abstractNumId w:val="32"/>
  </w:num>
  <w:num w:numId="35">
    <w:abstractNumId w:val="6"/>
  </w:num>
  <w:num w:numId="36">
    <w:abstractNumId w:val="10"/>
  </w:num>
  <w:num w:numId="37">
    <w:abstractNumId w:va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24"/>
    <w:rsid w:val="00091EB4"/>
    <w:rsid w:val="00103067"/>
    <w:rsid w:val="001A6321"/>
    <w:rsid w:val="002362CD"/>
    <w:rsid w:val="002E6BC3"/>
    <w:rsid w:val="005D0861"/>
    <w:rsid w:val="007D34C9"/>
    <w:rsid w:val="007E16F4"/>
    <w:rsid w:val="007E6EF2"/>
    <w:rsid w:val="00842B82"/>
    <w:rsid w:val="00981744"/>
    <w:rsid w:val="009A154B"/>
    <w:rsid w:val="00B430E2"/>
    <w:rsid w:val="00BD4A71"/>
    <w:rsid w:val="00C27FB8"/>
    <w:rsid w:val="00D23549"/>
    <w:rsid w:val="00D400C1"/>
    <w:rsid w:val="00DB7EC3"/>
    <w:rsid w:val="00E35824"/>
    <w:rsid w:val="00E606CC"/>
    <w:rsid w:val="00F41C24"/>
    <w:rsid w:val="00F6788E"/>
    <w:rsid w:val="00F9549B"/>
    <w:rsid w:val="00FB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24"/>
  </w:style>
  <w:style w:type="paragraph" w:styleId="1">
    <w:name w:val="heading 1"/>
    <w:basedOn w:val="a"/>
    <w:link w:val="10"/>
    <w:uiPriority w:val="9"/>
    <w:qFormat/>
    <w:rsid w:val="00E35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582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35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35824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358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E35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5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35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35824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E35824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List Paragraph"/>
    <w:basedOn w:val="a"/>
    <w:uiPriority w:val="34"/>
    <w:qFormat/>
    <w:rsid w:val="00E3582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35824"/>
  </w:style>
  <w:style w:type="table" w:styleId="ad">
    <w:name w:val="Table Grid"/>
    <w:basedOn w:val="a1"/>
    <w:uiPriority w:val="59"/>
    <w:rsid w:val="00E35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35824"/>
  </w:style>
  <w:style w:type="paragraph" w:customStyle="1" w:styleId="Default">
    <w:name w:val="Default"/>
    <w:rsid w:val="00E358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E358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5824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iiaiieoaeno2">
    <w:name w:val="Iniiaiie oaeno 2"/>
    <w:basedOn w:val="a"/>
    <w:uiPriority w:val="99"/>
    <w:rsid w:val="00E358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__RefHeading___Toc466627874" TargetMode="External"/><Relationship Id="rId13" Type="http://schemas.openxmlformats.org/officeDocument/2006/relationships/hyperlink" Target="https://infourok.ru/go.html?href=%23__RefHeading___Toc466627879" TargetMode="External"/><Relationship Id="rId18" Type="http://schemas.openxmlformats.org/officeDocument/2006/relationships/hyperlink" Target="https://infourok.ru/go.html?href=%23__RefHeading___Toc4666278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%23__RefHeading___Toc466627887" TargetMode="External"/><Relationship Id="rId7" Type="http://schemas.openxmlformats.org/officeDocument/2006/relationships/hyperlink" Target="https://infourok.ru/go.html?href=%23__RefHeading___Toc466627873" TargetMode="External"/><Relationship Id="rId12" Type="http://schemas.openxmlformats.org/officeDocument/2006/relationships/hyperlink" Target="https://infourok.ru/go.html?href=%23__RefHeading___Toc466627878" TargetMode="External"/><Relationship Id="rId17" Type="http://schemas.openxmlformats.org/officeDocument/2006/relationships/hyperlink" Target="https://infourok.ru/go.html?href=%23__RefHeading___Toc46662788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%23__RefHeading___Toc466627882" TargetMode="External"/><Relationship Id="rId20" Type="http://schemas.openxmlformats.org/officeDocument/2006/relationships/hyperlink" Target="https://infourok.ru/go.html?href=%23__RefHeading___Toc4666278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%23__RefHeading___Toc46662787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%23__RefHeading___Toc46662788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fourok.ru/go.html?href=%23__RefHeading___Toc466627876" TargetMode="External"/><Relationship Id="rId19" Type="http://schemas.openxmlformats.org/officeDocument/2006/relationships/hyperlink" Target="https://infourok.ru/go.html?href=%23__RefHeading___Toc466627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3__RefHeading___Toc466627875" TargetMode="External"/><Relationship Id="rId14" Type="http://schemas.openxmlformats.org/officeDocument/2006/relationships/hyperlink" Target="https://infourok.ru/go.html?href=%23__RefHeading___Toc466627880" TargetMode="External"/><Relationship Id="rId22" Type="http://schemas.openxmlformats.org/officeDocument/2006/relationships/hyperlink" Target="https://infourok.ru/go.html?href=%23__RefHeading___Toc466627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8</cp:revision>
  <dcterms:created xsi:type="dcterms:W3CDTF">2020-01-22T07:06:00Z</dcterms:created>
  <dcterms:modified xsi:type="dcterms:W3CDTF">2020-01-31T12:08:00Z</dcterms:modified>
</cp:coreProperties>
</file>