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CC" w:rsidRPr="00E42AC4" w:rsidRDefault="00217743">
      <w:pPr>
        <w:spacing w:after="0" w:line="408" w:lineRule="auto"/>
        <w:ind w:left="120"/>
        <w:jc w:val="center"/>
        <w:rPr>
          <w:lang w:val="ru-RU"/>
        </w:rPr>
      </w:pPr>
      <w:bookmarkStart w:id="0" w:name="block-31769155"/>
      <w:r w:rsidRPr="00E42A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3DCC" w:rsidRPr="00E42AC4" w:rsidRDefault="00217743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E42AC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E42AC4">
        <w:rPr>
          <w:rFonts w:ascii="Times New Roman" w:hAnsi="Times New Roman"/>
          <w:b/>
          <w:color w:val="000000"/>
          <w:sz w:val="28"/>
          <w:lang w:val="ru-RU"/>
        </w:rPr>
        <w:t>Управления образования Зимовниковского района</w:t>
      </w:r>
      <w:bookmarkEnd w:id="2"/>
    </w:p>
    <w:p w:rsidR="00E43DCC" w:rsidRPr="00E42AC4" w:rsidRDefault="00217743">
      <w:pPr>
        <w:spacing w:after="0" w:line="408" w:lineRule="auto"/>
        <w:ind w:left="120"/>
        <w:jc w:val="center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7743" w:rsidRPr="004C0716" w:rsidTr="00217743">
        <w:tc>
          <w:tcPr>
            <w:tcW w:w="3114" w:type="dxa"/>
          </w:tcPr>
          <w:p w:rsidR="00217743" w:rsidRPr="0040209D" w:rsidRDefault="00217743" w:rsidP="002177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17743" w:rsidRPr="008944ED" w:rsidRDefault="00217743" w:rsidP="00217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↵Руководитель ШМО учителей</w:t>
            </w:r>
          </w:p>
          <w:p w:rsidR="00217743" w:rsidRDefault="00217743" w:rsidP="002177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7743" w:rsidRPr="008944ED" w:rsidRDefault="00217743" w:rsidP="002177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Калашникова В.И.</w:t>
            </w:r>
          </w:p>
          <w:p w:rsidR="00217743" w:rsidRDefault="00E42AC4" w:rsidP="00217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217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1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217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</w:t>
            </w:r>
            <w:r w:rsidR="00217743" w:rsidRPr="00E42A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21774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</w:t>
            </w:r>
            <w:r w:rsidR="00217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7743" w:rsidRPr="0040209D" w:rsidRDefault="00217743" w:rsidP="002177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7743" w:rsidRPr="0040209D" w:rsidRDefault="00217743" w:rsidP="00217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17743" w:rsidRPr="008944ED" w:rsidRDefault="00217743" w:rsidP="00217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МБОУ↵Кировской СОШ № 9</w:t>
            </w:r>
          </w:p>
          <w:p w:rsidR="00217743" w:rsidRDefault="00217743" w:rsidP="002177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7743" w:rsidRPr="008944ED" w:rsidRDefault="00217743" w:rsidP="002177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217743" w:rsidRPr="0040209D" w:rsidRDefault="00217743" w:rsidP="00E42A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17743" w:rsidRDefault="00217743" w:rsidP="00217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17743" w:rsidRPr="008944ED" w:rsidRDefault="00217743" w:rsidP="002177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Кировская СОШ №9</w:t>
            </w:r>
          </w:p>
          <w:p w:rsidR="00217743" w:rsidRDefault="00217743" w:rsidP="002177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17743" w:rsidRPr="008944ED" w:rsidRDefault="00217743" w:rsidP="0021774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217743" w:rsidRDefault="00E42AC4" w:rsidP="002177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119</w:t>
            </w:r>
            <w:r w:rsidR="00217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21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217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21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21774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21774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1774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21774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17743" w:rsidRPr="0040209D" w:rsidRDefault="00217743" w:rsidP="002177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217743">
      <w:pPr>
        <w:spacing w:after="0" w:line="408" w:lineRule="auto"/>
        <w:ind w:left="120"/>
        <w:jc w:val="center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3DCC" w:rsidRPr="00E42AC4" w:rsidRDefault="00E43DCC">
      <w:pPr>
        <w:spacing w:after="0"/>
        <w:ind w:left="120"/>
        <w:jc w:val="center"/>
        <w:rPr>
          <w:lang w:val="ru-RU"/>
        </w:rPr>
      </w:pPr>
    </w:p>
    <w:p w:rsidR="00E43DCC" w:rsidRPr="00E42AC4" w:rsidRDefault="00217743">
      <w:pPr>
        <w:spacing w:after="0" w:line="408" w:lineRule="auto"/>
        <w:ind w:left="120"/>
        <w:jc w:val="center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E43DCC" w:rsidRPr="00E42AC4" w:rsidRDefault="00217743">
      <w:pPr>
        <w:spacing w:after="0" w:line="408" w:lineRule="auto"/>
        <w:ind w:left="120"/>
        <w:jc w:val="center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E43DCC" w:rsidRPr="00E42AC4" w:rsidRDefault="00E43DCC">
      <w:pPr>
        <w:spacing w:after="0"/>
        <w:ind w:left="120"/>
        <w:jc w:val="center"/>
        <w:rPr>
          <w:lang w:val="ru-RU"/>
        </w:rPr>
      </w:pPr>
    </w:p>
    <w:p w:rsidR="00E43DCC" w:rsidRPr="00E42AC4" w:rsidRDefault="00E43DCC">
      <w:pPr>
        <w:spacing w:after="0"/>
        <w:ind w:left="120"/>
        <w:jc w:val="center"/>
        <w:rPr>
          <w:lang w:val="ru-RU"/>
        </w:rPr>
      </w:pPr>
    </w:p>
    <w:p w:rsidR="00E43DCC" w:rsidRDefault="00E43DCC">
      <w:pPr>
        <w:spacing w:after="0"/>
        <w:ind w:left="120"/>
        <w:jc w:val="center"/>
        <w:rPr>
          <w:lang w:val="ru-RU"/>
        </w:rPr>
      </w:pPr>
    </w:p>
    <w:p w:rsidR="00217743" w:rsidRPr="00E42AC4" w:rsidRDefault="00217743">
      <w:pPr>
        <w:spacing w:after="0"/>
        <w:ind w:left="120"/>
        <w:jc w:val="center"/>
        <w:rPr>
          <w:lang w:val="ru-RU"/>
        </w:rPr>
      </w:pPr>
    </w:p>
    <w:p w:rsidR="00E43DCC" w:rsidRPr="00E42AC4" w:rsidRDefault="00E43DCC">
      <w:pPr>
        <w:spacing w:after="0"/>
        <w:ind w:left="120"/>
        <w:jc w:val="center"/>
        <w:rPr>
          <w:lang w:val="ru-RU"/>
        </w:rPr>
      </w:pPr>
    </w:p>
    <w:p w:rsidR="00E43DCC" w:rsidRPr="00E42AC4" w:rsidRDefault="00217743">
      <w:pPr>
        <w:spacing w:after="0"/>
        <w:ind w:left="120"/>
        <w:jc w:val="center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r w:rsidRPr="00E42AC4">
        <w:rPr>
          <w:sz w:val="28"/>
          <w:lang w:val="ru-RU"/>
        </w:rPr>
        <w:br/>
      </w:r>
      <w:bookmarkStart w:id="3" w:name="f4f51048-cb84-4c82-af6a-284ffbd4033b"/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2024</w:t>
      </w:r>
      <w:bookmarkEnd w:id="3"/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E42AC4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E43DCC">
      <w:pPr>
        <w:rPr>
          <w:lang w:val="ru-RU"/>
        </w:rPr>
        <w:sectPr w:rsidR="00E43DCC" w:rsidRPr="00E42AC4">
          <w:pgSz w:w="11906" w:h="16383"/>
          <w:pgMar w:top="1134" w:right="850" w:bottom="1134" w:left="1701" w:header="720" w:footer="720" w:gutter="0"/>
          <w:cols w:space="720"/>
        </w:sect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bookmarkStart w:id="5" w:name="block-31769161"/>
      <w:bookmarkEnd w:id="0"/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43DCC" w:rsidRDefault="0021774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E43DCC" w:rsidRPr="00E42AC4" w:rsidRDefault="002177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43DCC" w:rsidRPr="00E42AC4" w:rsidRDefault="00217743">
      <w:pPr>
        <w:numPr>
          <w:ilvl w:val="0"/>
          <w:numId w:val="1"/>
        </w:numPr>
        <w:spacing w:after="0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E43DCC" w:rsidRPr="00E42AC4" w:rsidRDefault="002177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E43DCC" w:rsidRPr="00E42AC4" w:rsidRDefault="002177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E43DCC" w:rsidRPr="00E42AC4" w:rsidRDefault="002177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4C0716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C0716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E43DCC" w:rsidRPr="004C0716" w:rsidRDefault="00E43DCC">
      <w:pPr>
        <w:rPr>
          <w:lang w:val="ru-RU"/>
        </w:rPr>
        <w:sectPr w:rsidR="00E43DCC" w:rsidRPr="004C0716">
          <w:pgSz w:w="11906" w:h="16383"/>
          <w:pgMar w:top="1134" w:right="850" w:bottom="1134" w:left="1701" w:header="720" w:footer="720" w:gutter="0"/>
          <w:cols w:space="720"/>
        </w:sect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bookmarkStart w:id="6" w:name="block-31769159"/>
      <w:bookmarkEnd w:id="5"/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>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C0716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E42AC4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C0716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E42AC4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C0716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E42AC4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4C0716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E42AC4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217743">
      <w:pPr>
        <w:spacing w:after="0"/>
        <w:ind w:left="120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42AC4">
        <w:rPr>
          <w:rFonts w:ascii="Times New Roman" w:hAnsi="Times New Roman"/>
          <w:color w:val="000000"/>
          <w:sz w:val="28"/>
          <w:lang w:val="ru-RU"/>
        </w:rPr>
        <w:t>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42AC4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E42AC4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42AC4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E42AC4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E42AC4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42AC4">
        <w:rPr>
          <w:rFonts w:ascii="Times New Roman" w:hAnsi="Times New Roman"/>
          <w:color w:val="000000"/>
          <w:sz w:val="28"/>
          <w:lang w:val="ru-RU"/>
        </w:rPr>
        <w:t>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>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42AC4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>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>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E42AC4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E42AC4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E42AC4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E42AC4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E42AC4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E42AC4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42AC4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42AC4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>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42AC4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42AC4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E43DCC" w:rsidRPr="00E42AC4" w:rsidRDefault="00E43DCC">
      <w:pPr>
        <w:rPr>
          <w:lang w:val="ru-RU"/>
        </w:rPr>
        <w:sectPr w:rsidR="00E43DCC" w:rsidRPr="00E42AC4">
          <w:pgSz w:w="11906" w:h="16383"/>
          <w:pgMar w:top="1134" w:right="850" w:bottom="1134" w:left="1701" w:header="720" w:footer="720" w:gutter="0"/>
          <w:cols w:space="720"/>
        </w:sect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bookmarkStart w:id="7" w:name="block-31769160"/>
      <w:bookmarkEnd w:id="6"/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42AC4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E43DCC" w:rsidRPr="00E42AC4" w:rsidRDefault="00E43DCC">
      <w:pPr>
        <w:spacing w:after="0"/>
        <w:ind w:left="120"/>
        <w:rPr>
          <w:lang w:val="ru-RU"/>
        </w:rPr>
      </w:pPr>
    </w:p>
    <w:p w:rsidR="00E43DCC" w:rsidRPr="00E42AC4" w:rsidRDefault="00217743">
      <w:pPr>
        <w:spacing w:after="0"/>
        <w:ind w:left="120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E43DCC" w:rsidRPr="00E42AC4" w:rsidRDefault="00217743">
      <w:pPr>
        <w:spacing w:after="0" w:line="264" w:lineRule="auto"/>
        <w:ind w:firstLine="60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3DCC" w:rsidRPr="00E42AC4" w:rsidRDefault="002177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E43DCC" w:rsidRPr="00E42AC4" w:rsidRDefault="002177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E43DCC" w:rsidRPr="00E42AC4" w:rsidRDefault="002177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43DCC" w:rsidRPr="00E42AC4" w:rsidRDefault="002177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E43DCC" w:rsidRPr="00E42AC4" w:rsidRDefault="002177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3DCC" w:rsidRPr="00E42AC4" w:rsidRDefault="002177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E43DCC" w:rsidRPr="00E42AC4" w:rsidRDefault="002177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3DCC" w:rsidRPr="00E42AC4" w:rsidRDefault="002177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E43DCC" w:rsidRPr="00E42AC4" w:rsidRDefault="002177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E43DCC" w:rsidRPr="00E42AC4" w:rsidRDefault="002177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3DCC" w:rsidRPr="00E42AC4" w:rsidRDefault="002177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E43DCC" w:rsidRPr="00E42AC4" w:rsidRDefault="002177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E43DCC" w:rsidRPr="00E42AC4" w:rsidRDefault="002177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E43DCC" w:rsidRPr="00E42AC4" w:rsidRDefault="002177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3DCC" w:rsidRPr="00E42AC4" w:rsidRDefault="002177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E43DCC" w:rsidRPr="00E42AC4" w:rsidRDefault="002177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E43DCC" w:rsidRPr="00E42AC4" w:rsidRDefault="002177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E43DCC" w:rsidRPr="00E42AC4" w:rsidRDefault="002177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E43DCC" w:rsidRPr="00E42AC4" w:rsidRDefault="002177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3DCC" w:rsidRPr="00E42AC4" w:rsidRDefault="002177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E43DCC" w:rsidRPr="00E42AC4" w:rsidRDefault="0021774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3DCC" w:rsidRPr="00E42AC4" w:rsidRDefault="002177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E43DCC" w:rsidRPr="00E42AC4" w:rsidRDefault="0021774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3DCC" w:rsidRPr="00E42AC4" w:rsidRDefault="002177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E43DCC" w:rsidRPr="00E42AC4" w:rsidRDefault="002177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E43DCC" w:rsidRPr="00E42AC4" w:rsidRDefault="0021774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43DCC" w:rsidRPr="00E42AC4" w:rsidRDefault="002177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E43DCC" w:rsidRPr="00E42AC4" w:rsidRDefault="0021774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3DCC" w:rsidRPr="00E42AC4" w:rsidRDefault="002177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E43DCC" w:rsidRPr="00E42AC4" w:rsidRDefault="0021774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3DCC" w:rsidRPr="00E42AC4" w:rsidRDefault="002177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E43DCC" w:rsidRPr="00E42AC4" w:rsidRDefault="002177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E43DCC" w:rsidRPr="00E42AC4" w:rsidRDefault="002177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E43DCC" w:rsidRPr="00E42AC4" w:rsidRDefault="002177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E43DCC" w:rsidRPr="00E42AC4" w:rsidRDefault="0021774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3DCC" w:rsidRPr="00E42AC4" w:rsidRDefault="002177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E43DCC" w:rsidRPr="00E42AC4" w:rsidRDefault="002177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E43DCC" w:rsidRPr="00E42AC4" w:rsidRDefault="002177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E43DCC" w:rsidRPr="00E42AC4" w:rsidRDefault="0021774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3DCC" w:rsidRPr="00E42AC4" w:rsidRDefault="002177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E43DCC" w:rsidRPr="00E42AC4" w:rsidRDefault="002177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3DCC" w:rsidRPr="00E42AC4" w:rsidRDefault="002177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E43DCC" w:rsidRPr="00E42AC4" w:rsidRDefault="0021774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3DCC" w:rsidRPr="00E42AC4" w:rsidRDefault="002177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E43DCC" w:rsidRPr="00E42AC4" w:rsidRDefault="0021774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3DCC" w:rsidRPr="00E42AC4" w:rsidRDefault="002177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E43DCC" w:rsidRPr="00E42AC4" w:rsidRDefault="0021774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3DCC" w:rsidRPr="00E42AC4" w:rsidRDefault="002177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E43DCC" w:rsidRPr="00E42AC4" w:rsidRDefault="002177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E43DCC" w:rsidRPr="00E42AC4" w:rsidRDefault="0021774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43DCC" w:rsidRPr="00E42AC4" w:rsidRDefault="002177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43DCC" w:rsidRPr="00E42AC4" w:rsidRDefault="0021774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3DCC" w:rsidRPr="00E42AC4" w:rsidRDefault="0021774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E43DCC" w:rsidRPr="00E42AC4" w:rsidRDefault="0021774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3DCC" w:rsidRPr="00E42AC4" w:rsidRDefault="002177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E43DCC" w:rsidRPr="00E42AC4" w:rsidRDefault="002177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E43DCC" w:rsidRPr="00E42AC4" w:rsidRDefault="002177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E43DCC" w:rsidRPr="00E42AC4" w:rsidRDefault="0021774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3DCC" w:rsidRPr="00E42AC4" w:rsidRDefault="002177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E43DCC" w:rsidRDefault="00217743">
      <w:pPr>
        <w:numPr>
          <w:ilvl w:val="0"/>
          <w:numId w:val="21"/>
        </w:numPr>
        <w:spacing w:after="0" w:line="264" w:lineRule="auto"/>
        <w:jc w:val="both"/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E43DCC" w:rsidRPr="00E42AC4" w:rsidRDefault="002177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E43DCC" w:rsidRPr="00E42AC4" w:rsidRDefault="0021774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3DCC" w:rsidRPr="00E42AC4" w:rsidRDefault="002177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E43DCC" w:rsidRPr="00E42AC4" w:rsidRDefault="002177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3DCC" w:rsidRPr="00E42AC4" w:rsidRDefault="002177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43DCC" w:rsidRPr="00E42AC4" w:rsidRDefault="002177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E43DCC" w:rsidRPr="00E42AC4" w:rsidRDefault="002177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3DCC" w:rsidRPr="00E42AC4" w:rsidRDefault="002177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E43DCC" w:rsidRPr="00E42AC4" w:rsidRDefault="0021774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3DCC" w:rsidRPr="00E42AC4" w:rsidRDefault="002177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E43DCC" w:rsidRPr="00E42AC4" w:rsidRDefault="0021774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E43DCC" w:rsidRDefault="00217743">
      <w:pPr>
        <w:numPr>
          <w:ilvl w:val="0"/>
          <w:numId w:val="23"/>
        </w:numPr>
        <w:spacing w:after="0" w:line="264" w:lineRule="auto"/>
        <w:jc w:val="both"/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42AC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E43DCC" w:rsidRDefault="00E43DCC">
      <w:pPr>
        <w:spacing w:after="0" w:line="264" w:lineRule="auto"/>
        <w:ind w:left="120"/>
        <w:jc w:val="both"/>
      </w:pPr>
    </w:p>
    <w:p w:rsidR="00E43DCC" w:rsidRPr="000C5837" w:rsidRDefault="00217743">
      <w:pPr>
        <w:spacing w:after="0" w:line="264" w:lineRule="auto"/>
        <w:ind w:left="120"/>
        <w:jc w:val="both"/>
        <w:rPr>
          <w:lang w:val="ru-RU"/>
        </w:rPr>
      </w:pPr>
      <w:r w:rsidRPr="000C58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43DCC" w:rsidRPr="000C5837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3DCC" w:rsidRPr="00E42AC4" w:rsidRDefault="002177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E43DCC" w:rsidRPr="00E42AC4" w:rsidRDefault="0021774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E43DCC" w:rsidRPr="00E42AC4" w:rsidRDefault="0021774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3DCC" w:rsidRPr="00E42AC4" w:rsidRDefault="0021774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3DCC" w:rsidRPr="00E42AC4" w:rsidRDefault="0021774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3DCC" w:rsidRPr="00E42AC4" w:rsidRDefault="002177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E43DCC" w:rsidRPr="00E42AC4" w:rsidRDefault="002177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E43DCC" w:rsidRPr="00E42AC4" w:rsidRDefault="0021774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3DCC" w:rsidRPr="00E42AC4" w:rsidRDefault="002177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E43DCC" w:rsidRPr="00E42AC4" w:rsidRDefault="002177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E43DCC" w:rsidRPr="00E42AC4" w:rsidRDefault="002177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3DCC" w:rsidRPr="00E42AC4" w:rsidRDefault="0021774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3DCC" w:rsidRPr="00E42AC4" w:rsidRDefault="002177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E43DCC" w:rsidRPr="00E42AC4" w:rsidRDefault="002177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E43DCC" w:rsidRPr="00E42AC4" w:rsidRDefault="002177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E43DCC" w:rsidRPr="00E42AC4" w:rsidRDefault="002177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E43DCC" w:rsidRPr="00E42AC4" w:rsidRDefault="002177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3DCC" w:rsidRPr="00E42AC4" w:rsidRDefault="002177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E43DCC" w:rsidRPr="00E42AC4" w:rsidRDefault="0021774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3DCC" w:rsidRPr="00E42AC4" w:rsidRDefault="0021774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E43DCC" w:rsidRPr="00E42AC4" w:rsidRDefault="0021774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43DCC" w:rsidRPr="00E42AC4" w:rsidRDefault="00E43DCC">
      <w:pPr>
        <w:spacing w:after="0" w:line="264" w:lineRule="auto"/>
        <w:ind w:left="120"/>
        <w:jc w:val="both"/>
        <w:rPr>
          <w:lang w:val="ru-RU"/>
        </w:rPr>
      </w:pP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E43DCC" w:rsidRPr="00E42AC4" w:rsidRDefault="0021774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E43DCC" w:rsidRPr="00E42AC4" w:rsidRDefault="0021774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3DCC" w:rsidRPr="00E42AC4" w:rsidRDefault="0021774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E43DCC" w:rsidRPr="00E42AC4" w:rsidRDefault="0021774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3DCC" w:rsidRPr="00E42AC4" w:rsidRDefault="0021774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E43DCC" w:rsidRDefault="0021774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E43DCC" w:rsidRPr="00E42AC4" w:rsidRDefault="0021774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E43DCC" w:rsidRPr="00E42AC4" w:rsidRDefault="002177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43DCC" w:rsidRPr="00E42AC4" w:rsidRDefault="0021774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E43DCC" w:rsidRPr="00E42AC4" w:rsidRDefault="002177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E43DCC" w:rsidRPr="00E42AC4" w:rsidRDefault="002177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E43DCC" w:rsidRPr="00E42AC4" w:rsidRDefault="002177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E43DCC" w:rsidRPr="00E42AC4" w:rsidRDefault="0021774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E43DCC" w:rsidRPr="00E42AC4" w:rsidRDefault="002177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E43DCC" w:rsidRPr="00E42AC4" w:rsidRDefault="002177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E43DCC" w:rsidRPr="00E42AC4" w:rsidRDefault="002177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E43DCC" w:rsidRPr="00E42AC4" w:rsidRDefault="0021774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E43DCC" w:rsidRPr="00E42AC4" w:rsidRDefault="002177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E43DCC" w:rsidRPr="00E42AC4" w:rsidRDefault="002177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E43DCC" w:rsidRPr="00E42AC4" w:rsidRDefault="002177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E43DCC" w:rsidRPr="00E42AC4" w:rsidRDefault="002177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E43DCC" w:rsidRPr="00E42AC4" w:rsidRDefault="0021774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43DCC" w:rsidRPr="00E42AC4" w:rsidRDefault="00217743">
      <w:pPr>
        <w:spacing w:after="0" w:line="264" w:lineRule="auto"/>
        <w:ind w:left="120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E43DCC" w:rsidRPr="00E42AC4" w:rsidRDefault="002177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E43DCC" w:rsidRPr="00E42AC4" w:rsidRDefault="002177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E43DCC" w:rsidRPr="00E42AC4" w:rsidRDefault="0021774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E43DCC" w:rsidRDefault="0021774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E43DCC" w:rsidRPr="00E42AC4" w:rsidRDefault="002177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E43DCC" w:rsidRPr="00E42AC4" w:rsidRDefault="002177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E43DCC" w:rsidRPr="00E42AC4" w:rsidRDefault="002177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E43DCC" w:rsidRPr="00E42AC4" w:rsidRDefault="0021774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42AC4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42AC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E43DCC" w:rsidRPr="00E42AC4" w:rsidRDefault="00E43DCC">
      <w:pPr>
        <w:rPr>
          <w:lang w:val="ru-RU"/>
        </w:rPr>
        <w:sectPr w:rsidR="00E43DCC" w:rsidRPr="00E42AC4">
          <w:pgSz w:w="11906" w:h="16383"/>
          <w:pgMar w:top="1134" w:right="850" w:bottom="1134" w:left="1701" w:header="720" w:footer="720" w:gutter="0"/>
          <w:cols w:space="720"/>
        </w:sectPr>
      </w:pPr>
    </w:p>
    <w:p w:rsidR="00E43DCC" w:rsidRDefault="00217743">
      <w:pPr>
        <w:spacing w:after="0"/>
        <w:ind w:left="120"/>
      </w:pPr>
      <w:bookmarkStart w:id="8" w:name="block-31769156"/>
      <w:bookmarkEnd w:id="7"/>
      <w:r w:rsidRPr="00E42AC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3DCC" w:rsidRDefault="00217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E43D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  <w:tr w:rsidR="00E43DCC" w:rsidRPr="004C0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</w:tbl>
    <w:p w:rsidR="00E43DCC" w:rsidRDefault="00E43DCC">
      <w:pPr>
        <w:sectPr w:rsidR="00E43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DCC" w:rsidRDefault="00217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E43DCC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</w:tr>
      <w:tr w:rsidR="00E43DCC" w:rsidRPr="004C0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  <w:tr w:rsidR="00E43DCC" w:rsidRPr="004C0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</w:tbl>
    <w:p w:rsidR="00E43DCC" w:rsidRDefault="00E43DCC">
      <w:pPr>
        <w:sectPr w:rsidR="00E43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DCC" w:rsidRDefault="00217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E43DC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</w:tr>
      <w:tr w:rsidR="00E43DCC" w:rsidRPr="000C5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DCC" w:rsidRPr="000C5837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0C58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0C58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C58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  <w:tr w:rsidR="00E43DCC" w:rsidRPr="004C0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</w:tbl>
    <w:p w:rsidR="00E43DCC" w:rsidRDefault="00E43DCC">
      <w:pPr>
        <w:sectPr w:rsidR="00E43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DCC" w:rsidRDefault="00217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E43DC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</w:tr>
      <w:tr w:rsidR="00E43DCC" w:rsidRPr="000C5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DCC" w:rsidRPr="000C5837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C58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  <w:tr w:rsidR="00E43DCC" w:rsidRPr="004C0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</w:tbl>
    <w:p w:rsidR="00E43DCC" w:rsidRDefault="00E43DCC">
      <w:pPr>
        <w:sectPr w:rsidR="00E43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DCC" w:rsidRDefault="00217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E43DCC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</w:tr>
      <w:tr w:rsidR="00E43DCC" w:rsidRPr="000C58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DCC" w:rsidRPr="000C5837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0C58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  <w:tr w:rsidR="00E43DCC" w:rsidRPr="004C07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42A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E43D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D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D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D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D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DC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</w:tbl>
    <w:p w:rsidR="00E43DCC" w:rsidRDefault="00E43DCC">
      <w:pPr>
        <w:sectPr w:rsidR="00E43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DCC" w:rsidRDefault="00E43DCC">
      <w:pPr>
        <w:sectPr w:rsidR="00E43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DCC" w:rsidRDefault="00217743">
      <w:pPr>
        <w:spacing w:after="0"/>
        <w:ind w:left="120"/>
      </w:pPr>
      <w:bookmarkStart w:id="9" w:name="block-317691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3DCC" w:rsidRDefault="00217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733"/>
        <w:gridCol w:w="1245"/>
        <w:gridCol w:w="1841"/>
        <w:gridCol w:w="1910"/>
        <w:gridCol w:w="1508"/>
        <w:gridCol w:w="3356"/>
      </w:tblGrid>
      <w:tr w:rsidR="00E43DCC" w:rsidTr="006B4F18">
        <w:trPr>
          <w:trHeight w:val="144"/>
          <w:tblCellSpacing w:w="20" w:type="nil"/>
        </w:trPr>
        <w:tc>
          <w:tcPr>
            <w:tcW w:w="1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2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3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DCC" w:rsidRDefault="00E43DCC">
            <w:pPr>
              <w:spacing w:after="0"/>
              <w:ind w:left="135"/>
            </w:pPr>
          </w:p>
        </w:tc>
      </w:tr>
      <w:tr w:rsidR="00E43DCC" w:rsidTr="006B4F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43DCC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Египта и ее влияние на условия жизни и занятия 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древних египтян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42AC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43DCC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  <w:p w:rsidR="00217743" w:rsidRPr="00E42AC4" w:rsidRDefault="00217743">
            <w:pPr>
              <w:spacing w:after="0"/>
              <w:ind w:left="135"/>
              <w:rPr>
                <w:lang w:val="ru-RU"/>
              </w:rPr>
            </w:pPr>
            <w:r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E42A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t>10.12.2024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войн 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итоги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Апеннинского полуострова в 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древности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императорской власти </w:t>
            </w:r>
            <w:r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/ Всероссийская проверочная работа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t>22.04.2025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6B4F18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Pr="006B4F18" w:rsidRDefault="00217743">
            <w:pPr>
              <w:spacing w:after="0"/>
              <w:ind w:left="135"/>
              <w:jc w:val="center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DCC" w:rsidRPr="006B4F18" w:rsidRDefault="006B4F1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217743" w:rsidRPr="006B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E43DCC" w:rsidRPr="006B4F18" w:rsidRDefault="00217743">
            <w:pPr>
              <w:spacing w:after="0"/>
              <w:ind w:left="135"/>
              <w:jc w:val="center"/>
              <w:rPr>
                <w:lang w:val="ru-RU"/>
              </w:rPr>
            </w:pPr>
            <w:r w:rsidRPr="006B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E43DCC" w:rsidRPr="006B4F18" w:rsidRDefault="00217743">
            <w:pPr>
              <w:spacing w:after="0"/>
              <w:ind w:left="135"/>
              <w:rPr>
                <w:lang w:val="ru-RU"/>
              </w:rPr>
            </w:pPr>
            <w:r w:rsidRPr="006B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15.05.2025</w:t>
            </w:r>
            <w:r w:rsidRPr="006B4F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B4F18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4F18" w:rsidRPr="006B4F18" w:rsidRDefault="006B4F18" w:rsidP="006B4F18">
            <w:pPr>
              <w:spacing w:after="0"/>
              <w:rPr>
                <w:lang w:val="ru-RU"/>
              </w:rPr>
            </w:pPr>
            <w:r w:rsidRPr="006B4F18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B4F18" w:rsidRPr="00217743" w:rsidRDefault="006B4F18" w:rsidP="006B4F18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6B4F18" w:rsidRPr="00217743" w:rsidRDefault="006B4F18" w:rsidP="006B4F18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4F18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B4F18" w:rsidRPr="00217743" w:rsidRDefault="006B4F18" w:rsidP="006B4F18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 в Древнем Риме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</w:pPr>
          </w:p>
        </w:tc>
      </w:tr>
      <w:tr w:rsidR="006B4F18" w:rsidRPr="004C0716" w:rsidTr="006B4F18">
        <w:trPr>
          <w:trHeight w:val="144"/>
          <w:tblCellSpacing w:w="20" w:type="nil"/>
        </w:trPr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B4F18" w:rsidRPr="00217743" w:rsidRDefault="006B4F18" w:rsidP="006B4F18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</w:pPr>
          </w:p>
        </w:tc>
        <w:tc>
          <w:tcPr>
            <w:tcW w:w="3299" w:type="dxa"/>
            <w:tcMar>
              <w:top w:w="50" w:type="dxa"/>
              <w:left w:w="100" w:type="dxa"/>
            </w:tcMar>
            <w:vAlign w:val="center"/>
          </w:tcPr>
          <w:p w:rsidR="006B4F18" w:rsidRPr="00217743" w:rsidRDefault="006B4F18" w:rsidP="006B4F18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4F18" w:rsidTr="006B4F18">
        <w:trPr>
          <w:trHeight w:val="168"/>
          <w:tblCellSpacing w:w="20" w:type="nil"/>
        </w:trPr>
        <w:tc>
          <w:tcPr>
            <w:tcW w:w="161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13" w:type="dxa"/>
            <w:tcMar>
              <w:top w:w="50" w:type="dxa"/>
              <w:left w:w="100" w:type="dxa"/>
            </w:tcMar>
            <w:vAlign w:val="center"/>
          </w:tcPr>
          <w:p w:rsidR="006B4F18" w:rsidRPr="00217743" w:rsidRDefault="006B4F18" w:rsidP="006B4F18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</w:pPr>
          </w:p>
        </w:tc>
        <w:tc>
          <w:tcPr>
            <w:tcW w:w="329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</w:pPr>
          </w:p>
        </w:tc>
      </w:tr>
      <w:tr w:rsidR="006B4F18" w:rsidTr="006B4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F18" w:rsidRPr="00217743" w:rsidRDefault="006B4F18" w:rsidP="006B4F18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79" w:type="dxa"/>
            <w:tcMar>
              <w:top w:w="50" w:type="dxa"/>
              <w:left w:w="100" w:type="dxa"/>
            </w:tcMar>
            <w:vAlign w:val="center"/>
          </w:tcPr>
          <w:p w:rsidR="006B4F18" w:rsidRDefault="006B4F18" w:rsidP="006B4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4F18" w:rsidRDefault="006B4F18" w:rsidP="006B4F18"/>
        </w:tc>
      </w:tr>
    </w:tbl>
    <w:p w:rsidR="00E43DCC" w:rsidRDefault="00E43DCC">
      <w:pPr>
        <w:sectPr w:rsidR="00E43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DCC" w:rsidRDefault="00217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3840"/>
        <w:gridCol w:w="1173"/>
        <w:gridCol w:w="1841"/>
        <w:gridCol w:w="1910"/>
        <w:gridCol w:w="1423"/>
        <w:gridCol w:w="2934"/>
      </w:tblGrid>
      <w:tr w:rsidR="00E43DCC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  <w:p w:rsidR="000C5837" w:rsidRPr="00217743" w:rsidRDefault="000C5837">
            <w:pPr>
              <w:spacing w:after="0"/>
              <w:ind w:left="135"/>
              <w:rPr>
                <w:lang w:val="ru-RU"/>
              </w:rPr>
            </w:pPr>
            <w:r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 за  курс истории средних веков.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t>28.11.2024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их экспансией на западных 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 </w:t>
            </w:r>
            <w:r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/ Всероссийская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t>21.04.2025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3DCC" w:rsidRPr="000C5837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7501A9" w:rsidRDefault="007501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теме "От Руси к Российскому государству".  </w:t>
            </w:r>
            <w:r w:rsidRPr="004C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Pr="007501A9" w:rsidRDefault="00217743">
            <w:pPr>
              <w:spacing w:after="0"/>
              <w:ind w:left="135"/>
              <w:jc w:val="center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0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Pr="007501A9" w:rsidRDefault="00217743">
            <w:pPr>
              <w:spacing w:after="0"/>
              <w:ind w:left="135"/>
              <w:jc w:val="center"/>
              <w:rPr>
                <w:lang w:val="ru-RU"/>
              </w:rPr>
            </w:pPr>
            <w:r w:rsidRPr="00750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Pr="007501A9" w:rsidRDefault="00217743">
            <w:pPr>
              <w:spacing w:after="0"/>
              <w:ind w:left="135"/>
              <w:jc w:val="center"/>
              <w:rPr>
                <w:lang w:val="ru-RU"/>
              </w:rPr>
            </w:pPr>
            <w:r w:rsidRPr="00750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Pr="007501A9" w:rsidRDefault="00217743">
            <w:pPr>
              <w:spacing w:after="0"/>
              <w:ind w:left="135"/>
              <w:rPr>
                <w:lang w:val="ru-RU"/>
              </w:rPr>
            </w:pPr>
            <w:r w:rsidRPr="00750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19.05.2025</w:t>
            </w:r>
            <w:r w:rsidRPr="007501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0C5837" w:rsidRDefault="00E43DCC">
            <w:pPr>
              <w:spacing w:after="0"/>
              <w:ind w:left="135"/>
              <w:rPr>
                <w:lang w:val="ru-RU"/>
              </w:rPr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Pr="007501A9" w:rsidRDefault="00217743">
            <w:pPr>
              <w:spacing w:after="0"/>
              <w:rPr>
                <w:lang w:val="ru-RU"/>
              </w:rPr>
            </w:pPr>
            <w:r w:rsidRPr="007501A9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7501A9" w:rsidRDefault="007501A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1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</w:tbl>
    <w:p w:rsidR="00E43DCC" w:rsidRDefault="00E43DCC">
      <w:pPr>
        <w:sectPr w:rsidR="00E43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DCC" w:rsidRDefault="00217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3918"/>
        <w:gridCol w:w="1083"/>
        <w:gridCol w:w="1841"/>
        <w:gridCol w:w="1910"/>
        <w:gridCol w:w="1476"/>
        <w:gridCol w:w="2873"/>
      </w:tblGrid>
      <w:tr w:rsidR="00E43DCC" w:rsidTr="00460E6C">
        <w:trPr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3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DCC" w:rsidRDefault="00E43DCC">
            <w:pPr>
              <w:spacing w:after="0"/>
              <w:ind w:left="135"/>
            </w:pPr>
          </w:p>
        </w:tc>
      </w:tr>
      <w:tr w:rsidR="00E43DCC" w:rsidTr="00460E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  <w:r w:rsidR="00460E6C"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. Итоговая контрольная кабота за курс  всеобщей истории.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lastRenderedPageBreak/>
              <w:t>29.11.2024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Противоречивость личности 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Грозного. Результаты и цена преобразований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3DCC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Западной Европы и Востока / </w:t>
            </w:r>
            <w:r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t>25.04.2025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E43DCC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460E6C" w:rsidRDefault="0046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"Россия в XVI-XVII вв.: от Великого княжества к царству"</w:t>
            </w:r>
          </w:p>
          <w:p w:rsidR="00E43DCC" w:rsidRPr="00460E6C" w:rsidRDefault="0046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C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t>16.05.2025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E43DC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E43DCC" w:rsidRPr="00460E6C" w:rsidRDefault="00460E6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E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Архитектура в XVI-XVII вв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60E6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460E6C" w:rsidRPr="00217743" w:rsidRDefault="00460E6C" w:rsidP="00460E6C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0E6C" w:rsidRPr="00217743" w:rsidRDefault="00460E6C" w:rsidP="00460E6C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0E6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460E6C" w:rsidRPr="00217743" w:rsidRDefault="00460E6C" w:rsidP="00460E6C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0E6C" w:rsidRPr="00217743" w:rsidRDefault="00460E6C" w:rsidP="00460E6C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60E6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460E6C" w:rsidRPr="00217743" w:rsidRDefault="00460E6C" w:rsidP="00460E6C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0E6C" w:rsidRPr="00217743" w:rsidRDefault="00460E6C" w:rsidP="00460E6C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60E6C" w:rsidRPr="004C0716" w:rsidTr="00460E6C">
        <w:trPr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68" w:type="dxa"/>
            <w:tcMar>
              <w:top w:w="50" w:type="dxa"/>
              <w:left w:w="100" w:type="dxa"/>
            </w:tcMar>
            <w:vAlign w:val="center"/>
          </w:tcPr>
          <w:p w:rsidR="00460E6C" w:rsidRPr="00217743" w:rsidRDefault="00460E6C" w:rsidP="00460E6C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60E6C" w:rsidRPr="00460E6C" w:rsidRDefault="00460E6C" w:rsidP="00460E6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60E6C" w:rsidRPr="00217743" w:rsidRDefault="00460E6C" w:rsidP="00460E6C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60E6C" w:rsidTr="00460E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E6C" w:rsidRPr="00217743" w:rsidRDefault="00460E6C" w:rsidP="00460E6C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60E6C" w:rsidRDefault="00460E6C" w:rsidP="00460E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0E6C" w:rsidRDefault="00460E6C" w:rsidP="00460E6C"/>
        </w:tc>
      </w:tr>
    </w:tbl>
    <w:p w:rsidR="00E43DCC" w:rsidRDefault="00E43DCC">
      <w:pPr>
        <w:sectPr w:rsidR="00E43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DCC" w:rsidRDefault="00217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8"/>
        <w:gridCol w:w="3822"/>
        <w:gridCol w:w="1203"/>
        <w:gridCol w:w="1841"/>
        <w:gridCol w:w="1910"/>
        <w:gridCol w:w="1423"/>
        <w:gridCol w:w="2873"/>
      </w:tblGrid>
      <w:tr w:rsidR="00E43DCC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0501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50111"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 за курс всеобщей истории 18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t>29.11.2024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и финансовая 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в разделах Речи Посполитой </w:t>
            </w:r>
            <w:r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t>14.04.2025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C0716" w:rsidRDefault="000501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"Россия в XVII-XVIII вв.: от царства к империи"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43DCC" w:rsidRPr="00050111" w:rsidRDefault="000501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07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 за год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t>16.05.2025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050111" w:rsidRDefault="000501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E43DCC" w:rsidRPr="0005011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050111" w:rsidRDefault="0005011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наука в XVIII 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050111" w:rsidRDefault="00E43DCC">
            <w:pPr>
              <w:spacing w:after="0"/>
              <w:ind w:left="135"/>
              <w:rPr>
                <w:lang w:val="ru-RU"/>
              </w:rPr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050111" w:rsidRDefault="002177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в России в </w:t>
            </w:r>
            <w:r w:rsidRPr="00050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050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050111" w:rsidRDefault="002177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50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43DCC" w:rsidRPr="00050111" w:rsidRDefault="0021774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0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0501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0501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</w:tbl>
    <w:p w:rsidR="00E43DCC" w:rsidRDefault="00E43DCC">
      <w:pPr>
        <w:sectPr w:rsidR="00E43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DCC" w:rsidRDefault="002177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E43DC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DCC" w:rsidRDefault="00E43D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DCC" w:rsidRDefault="00E43DCC"/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390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0DC1"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всеобщей истории 19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lastRenderedPageBreak/>
              <w:t>24.10.2024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  <w:r w:rsidR="00390D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390DC1"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t>13.12.2024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политики империи.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  <w:p w:rsidR="000B64A3" w:rsidRPr="00217743" w:rsidRDefault="000B64A3">
            <w:pPr>
              <w:spacing w:after="0"/>
              <w:ind w:left="135"/>
              <w:rPr>
                <w:lang w:val="ru-RU"/>
              </w:rPr>
            </w:pPr>
            <w:r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t>10.02.2025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Новейшая история 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0B64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  <w:r w:rsidR="000B6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217743">
            <w:pPr>
              <w:spacing w:after="0"/>
              <w:ind w:left="135"/>
              <w:jc w:val="center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0B64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</w:t>
            </w:r>
            <w:r w:rsidR="00217743"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0B64A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217743">
            <w:pPr>
              <w:spacing w:after="0"/>
              <w:ind w:left="135"/>
              <w:rPr>
                <w:lang w:val="ru-RU"/>
              </w:rPr>
            </w:pP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E43DCC">
            <w:pPr>
              <w:spacing w:after="0"/>
              <w:ind w:left="135"/>
              <w:rPr>
                <w:lang w:val="ru-RU"/>
              </w:rPr>
            </w:pPr>
          </w:p>
        </w:tc>
      </w:tr>
      <w:tr w:rsidR="00E43DCC" w:rsidRPr="000B64A3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217743">
            <w:pPr>
              <w:spacing w:after="0"/>
              <w:rPr>
                <w:lang w:val="ru-RU"/>
              </w:rPr>
            </w:pP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217743">
            <w:pPr>
              <w:spacing w:after="0"/>
              <w:ind w:left="135"/>
              <w:rPr>
                <w:lang w:val="ru-RU"/>
              </w:rPr>
            </w:pP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217743">
            <w:pPr>
              <w:spacing w:after="0"/>
              <w:ind w:left="135"/>
              <w:jc w:val="center"/>
              <w:rPr>
                <w:lang w:val="ru-RU"/>
              </w:rPr>
            </w:pP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217743">
            <w:pPr>
              <w:spacing w:after="0"/>
              <w:ind w:left="135"/>
              <w:jc w:val="center"/>
              <w:rPr>
                <w:lang w:val="ru-RU"/>
              </w:rPr>
            </w:pP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217743">
            <w:pPr>
              <w:spacing w:after="0"/>
              <w:ind w:left="135"/>
              <w:jc w:val="center"/>
              <w:rPr>
                <w:lang w:val="ru-RU"/>
              </w:rPr>
            </w:pP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217743">
            <w:pPr>
              <w:spacing w:after="0"/>
              <w:ind w:left="135"/>
              <w:rPr>
                <w:lang w:val="ru-RU"/>
              </w:rPr>
            </w:pP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08.05.2025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E43DCC">
            <w:pPr>
              <w:spacing w:after="0"/>
              <w:ind w:left="135"/>
              <w:rPr>
                <w:lang w:val="ru-RU"/>
              </w:rPr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217743">
            <w:pPr>
              <w:spacing w:after="0"/>
              <w:rPr>
                <w:lang w:val="ru-RU"/>
              </w:rPr>
            </w:pP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217743">
            <w:pPr>
              <w:spacing w:after="0"/>
              <w:ind w:left="135"/>
              <w:rPr>
                <w:lang w:val="ru-RU"/>
              </w:rPr>
            </w:pP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демократической </w:t>
            </w: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217743">
            <w:pPr>
              <w:spacing w:after="0"/>
              <w:ind w:left="135"/>
              <w:jc w:val="center"/>
              <w:rPr>
                <w:lang w:val="ru-RU"/>
              </w:rPr>
            </w:pP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217743">
            <w:pPr>
              <w:spacing w:after="0"/>
              <w:ind w:left="135"/>
              <w:jc w:val="center"/>
              <w:rPr>
                <w:lang w:val="ru-RU"/>
              </w:rPr>
            </w:pP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Pr="000B64A3" w:rsidRDefault="00217743">
            <w:pPr>
              <w:spacing w:after="0"/>
              <w:ind w:left="135"/>
              <w:jc w:val="center"/>
              <w:rPr>
                <w:lang w:val="ru-RU"/>
              </w:rPr>
            </w:pP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B64A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12.05.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Default="001A342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  <w:p w:rsidR="001A342E" w:rsidRPr="00217743" w:rsidRDefault="001A342E">
            <w:pPr>
              <w:spacing w:after="0"/>
              <w:ind w:left="135"/>
              <w:rPr>
                <w:lang w:val="ru-RU"/>
              </w:rPr>
            </w:pPr>
            <w:r w:rsidRPr="004C0716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1A3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17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C0716">
              <w:rPr>
                <w:rFonts w:ascii="Times New Roman" w:hAnsi="Times New Roman"/>
                <w:color w:val="000000"/>
                <w:sz w:val="24"/>
              </w:rPr>
              <w:t>19.05.2025</w:t>
            </w:r>
            <w:bookmarkStart w:id="10" w:name="_GoBack"/>
            <w:bookmarkEnd w:id="10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 w:rsidRPr="004C0716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1A342E" w:rsidRDefault="001A34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34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1A3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17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774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E43DCC" w:rsidRPr="001A342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1A34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2177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Pr="001A342E" w:rsidRDefault="00E43DCC">
            <w:pPr>
              <w:spacing w:after="0"/>
              <w:ind w:left="135"/>
              <w:rPr>
                <w:lang w:val="ru-RU"/>
              </w:rPr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E43DCC" w:rsidRDefault="00E43DCC">
            <w:pPr>
              <w:spacing w:after="0"/>
              <w:ind w:left="135"/>
            </w:pPr>
          </w:p>
        </w:tc>
      </w:tr>
      <w:tr w:rsidR="00E43D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Pr="00217743" w:rsidRDefault="00217743">
            <w:pPr>
              <w:spacing w:after="0"/>
              <w:ind w:left="135"/>
              <w:rPr>
                <w:lang w:val="ru-RU"/>
              </w:rPr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 w:rsidRPr="002177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43DCC" w:rsidRDefault="002177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DCC" w:rsidRDefault="00E43DCC"/>
        </w:tc>
      </w:tr>
    </w:tbl>
    <w:p w:rsidR="00E43DCC" w:rsidRDefault="00E43DCC">
      <w:pPr>
        <w:sectPr w:rsidR="00E43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DCC" w:rsidRDefault="00E43DCC">
      <w:pPr>
        <w:sectPr w:rsidR="00E43D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DCC" w:rsidRDefault="00217743">
      <w:pPr>
        <w:spacing w:after="0"/>
        <w:ind w:left="120"/>
      </w:pPr>
      <w:bookmarkStart w:id="11" w:name="block-3176915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3DCC" w:rsidRDefault="002177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3DCC" w:rsidRDefault="00E43DCC">
      <w:pPr>
        <w:spacing w:after="0" w:line="480" w:lineRule="auto"/>
        <w:ind w:left="120"/>
      </w:pPr>
    </w:p>
    <w:p w:rsidR="00E43DCC" w:rsidRPr="00217743" w:rsidRDefault="00217743">
      <w:pPr>
        <w:spacing w:after="0" w:line="480" w:lineRule="auto"/>
        <w:ind w:left="120"/>
        <w:rPr>
          <w:lang w:val="ru-RU"/>
        </w:rPr>
      </w:pPr>
      <w:r w:rsidRPr="00217743">
        <w:rPr>
          <w:rFonts w:ascii="Times New Roman" w:hAnsi="Times New Roman"/>
          <w:color w:val="000000"/>
          <w:sz w:val="28"/>
          <w:lang w:val="ru-RU"/>
        </w:rPr>
        <w:t>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• История России. </w:t>
      </w:r>
      <w:r>
        <w:rPr>
          <w:rFonts w:ascii="Times New Roman" w:hAnsi="Times New Roman"/>
          <w:color w:val="000000"/>
          <w:sz w:val="28"/>
        </w:rPr>
        <w:t>XVI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века, 7 класс/ Пчелов Е.В., Лукин П.В.; под редакцией Петрова Ю.А., Общество с ограниченной ответственностью «Русское слово - учебник»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217743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</w:t>
      </w:r>
      <w:r w:rsidRPr="00217743">
        <w:rPr>
          <w:rFonts w:ascii="Times New Roman" w:hAnsi="Times New Roman"/>
          <w:color w:val="000000"/>
          <w:sz w:val="28"/>
          <w:lang w:val="ru-RU"/>
        </w:rPr>
        <w:lastRenderedPageBreak/>
        <w:t>«Просвещение»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</w:t>
      </w:r>
      <w:r>
        <w:rPr>
          <w:rFonts w:ascii="Times New Roman" w:hAnsi="Times New Roman"/>
          <w:color w:val="000000"/>
          <w:sz w:val="28"/>
        </w:rPr>
        <w:t>XVIII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век: учебник для 8 класса общеобразовательных организаций, 8 класс/ Захаров В.Н., Пчёлов Е.В.; под науч. ред. Петрова Ю.А., ООО «Русское слово - учебник»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1801–1914: учебник для 9 класса общеобразовательных организаций, 9 класс/ Соловьёв К.А., Шевырёв А.П.; под науч. ред. Петрова Ю.А., ООО «Русское слово - учебник»</w:t>
      </w:r>
      <w:r w:rsidRPr="00217743">
        <w:rPr>
          <w:sz w:val="28"/>
          <w:lang w:val="ru-RU"/>
        </w:rPr>
        <w:br/>
      </w:r>
      <w:bookmarkStart w:id="12" w:name="68f33cfc-0a1b-42f0-8cbb-6f53d3fe808b"/>
      <w:r w:rsidRPr="00217743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bookmarkEnd w:id="12"/>
    </w:p>
    <w:p w:rsidR="00E43DCC" w:rsidRPr="00217743" w:rsidRDefault="00E43DCC">
      <w:pPr>
        <w:spacing w:after="0"/>
        <w:ind w:left="120"/>
        <w:rPr>
          <w:lang w:val="ru-RU"/>
        </w:rPr>
      </w:pPr>
    </w:p>
    <w:p w:rsidR="00E43DCC" w:rsidRPr="00217743" w:rsidRDefault="00217743">
      <w:pPr>
        <w:spacing w:after="0" w:line="480" w:lineRule="auto"/>
        <w:ind w:left="120"/>
        <w:rPr>
          <w:lang w:val="ru-RU"/>
        </w:rPr>
      </w:pPr>
      <w:r w:rsidRPr="0021774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3DCC" w:rsidRPr="00217743" w:rsidRDefault="00E43DCC">
      <w:pPr>
        <w:spacing w:after="0" w:line="480" w:lineRule="auto"/>
        <w:ind w:left="120"/>
        <w:rPr>
          <w:lang w:val="ru-RU"/>
        </w:rPr>
      </w:pPr>
    </w:p>
    <w:p w:rsidR="00E43DCC" w:rsidRPr="00217743" w:rsidRDefault="00E43DCC">
      <w:pPr>
        <w:spacing w:after="0"/>
        <w:ind w:left="120"/>
        <w:rPr>
          <w:lang w:val="ru-RU"/>
        </w:rPr>
      </w:pPr>
    </w:p>
    <w:p w:rsidR="00E43DCC" w:rsidRPr="00217743" w:rsidRDefault="00217743">
      <w:pPr>
        <w:spacing w:after="0" w:line="480" w:lineRule="auto"/>
        <w:ind w:left="120"/>
        <w:rPr>
          <w:lang w:val="ru-RU"/>
        </w:rPr>
      </w:pPr>
      <w:r w:rsidRPr="0021774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3DCC" w:rsidRPr="00217743" w:rsidRDefault="00217743">
      <w:pPr>
        <w:spacing w:after="0" w:line="480" w:lineRule="auto"/>
        <w:ind w:left="120"/>
        <w:rPr>
          <w:lang w:val="ru-RU"/>
        </w:rPr>
      </w:pPr>
      <w:r w:rsidRPr="00217743">
        <w:rPr>
          <w:rFonts w:ascii="Times New Roman" w:hAnsi="Times New Roman"/>
          <w:color w:val="000000"/>
          <w:sz w:val="28"/>
          <w:lang w:val="ru-RU"/>
        </w:rPr>
        <w:t>Видеоуроки в интернет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21774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217743">
        <w:rPr>
          <w:rFonts w:ascii="Times New Roman" w:hAnsi="Times New Roman"/>
          <w:color w:val="000000"/>
          <w:sz w:val="28"/>
          <w:lang w:val="ru-RU"/>
        </w:rPr>
        <w:t>29</w:t>
      </w:r>
      <w:r>
        <w:rPr>
          <w:rFonts w:ascii="Times New Roman" w:hAnsi="Times New Roman"/>
          <w:color w:val="000000"/>
          <w:sz w:val="28"/>
        </w:rPr>
        <w:t>o</w:t>
      </w:r>
      <w:r w:rsidRPr="00217743">
        <w:rPr>
          <w:rFonts w:ascii="Times New Roman" w:hAnsi="Times New Roman"/>
          <w:color w:val="000000"/>
          <w:sz w:val="28"/>
          <w:lang w:val="ru-RU"/>
        </w:rPr>
        <w:t>0</w:t>
      </w:r>
      <w:r>
        <w:rPr>
          <w:rFonts w:ascii="Times New Roman" w:hAnsi="Times New Roman"/>
          <w:color w:val="000000"/>
          <w:sz w:val="28"/>
        </w:rPr>
        <w:t>y</w:t>
      </w:r>
      <w:r w:rsidRPr="00217743">
        <w:rPr>
          <w:rFonts w:ascii="Times New Roman" w:hAnsi="Times New Roman"/>
          <w:color w:val="000000"/>
          <w:sz w:val="28"/>
          <w:lang w:val="ru-RU"/>
        </w:rPr>
        <w:t>836522200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ФИПИ </w:t>
      </w:r>
      <w:r>
        <w:rPr>
          <w:rFonts w:ascii="Times New Roman" w:hAnsi="Times New Roman"/>
          <w:color w:val="000000"/>
          <w:sz w:val="28"/>
        </w:rPr>
        <w:t>https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fipi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217743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llgs</w:t>
      </w:r>
      <w:r w:rsidRPr="00217743">
        <w:rPr>
          <w:rFonts w:ascii="Times New Roman" w:hAnsi="Times New Roman"/>
          <w:color w:val="000000"/>
          <w:sz w:val="28"/>
          <w:lang w:val="ru-RU"/>
        </w:rPr>
        <w:t>376</w:t>
      </w:r>
      <w:r>
        <w:rPr>
          <w:rFonts w:ascii="Times New Roman" w:hAnsi="Times New Roman"/>
          <w:color w:val="000000"/>
          <w:sz w:val="28"/>
        </w:rPr>
        <w:t>osb</w:t>
      </w:r>
      <w:r w:rsidRPr="00217743">
        <w:rPr>
          <w:rFonts w:ascii="Times New Roman" w:hAnsi="Times New Roman"/>
          <w:color w:val="000000"/>
          <w:sz w:val="28"/>
          <w:lang w:val="ru-RU"/>
        </w:rPr>
        <w:t>263743089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177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217743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subject</w:t>
      </w:r>
      <w:r w:rsidRPr="00217743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B</w:t>
      </w:r>
      <w:r w:rsidRPr="00217743">
        <w:rPr>
          <w:rFonts w:ascii="Times New Roman" w:hAnsi="Times New Roman"/>
          <w:color w:val="000000"/>
          <w:sz w:val="28"/>
          <w:lang w:val="ru-RU"/>
        </w:rPr>
        <w:t>%5</w:t>
      </w:r>
      <w:r>
        <w:rPr>
          <w:rFonts w:ascii="Times New Roman" w:hAnsi="Times New Roman"/>
          <w:color w:val="000000"/>
          <w:sz w:val="28"/>
        </w:rPr>
        <w:t>D</w:t>
      </w:r>
      <w:r w:rsidRPr="00217743">
        <w:rPr>
          <w:rFonts w:ascii="Times New Roman" w:hAnsi="Times New Roman"/>
          <w:color w:val="000000"/>
          <w:sz w:val="28"/>
          <w:lang w:val="ru-RU"/>
        </w:rPr>
        <w:t>=20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rushistory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stsland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– история России с древнейших времен до наших дней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>/- музеи России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>/ – Федеральный институт педагогических измерений (ФИПИ)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rustest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– Федеральный центр тестирования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grandwar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kulichki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17743">
        <w:rPr>
          <w:rFonts w:ascii="Times New Roman" w:hAnsi="Times New Roman"/>
          <w:color w:val="000000"/>
          <w:sz w:val="28"/>
          <w:lang w:val="ru-RU"/>
        </w:rPr>
        <w:t>/ – Дедовские войны – Рассказы о военных конфликтах Российской империи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>/ – История – Исторический альманах «Лабиринт Времен»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historia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/ – Мир Истории – Российский электронный журнал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shm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>/ – Сайт Государственного Исторического Музея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lants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tellur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217743">
        <w:rPr>
          <w:rFonts w:ascii="Times New Roman" w:hAnsi="Times New Roman"/>
          <w:color w:val="000000"/>
          <w:sz w:val="28"/>
          <w:lang w:val="ru-RU"/>
        </w:rPr>
        <w:t>/ – Отечественная история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</w:t>
      </w:r>
      <w:r w:rsidRPr="00217743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Газета «История» и сайт для учителя «Я иду на урок истории»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historydoc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Коллекция «Исторические документы» Российского общеобразовательного портала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pobeda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mosreg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- 65 лет битве под Москвой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glory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rin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Аллея славы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.1941-1945.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Великая Отечественная война: краткое описание, биографии полководцев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decemb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hobby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Виртуальный музей декабристов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warheroes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Герои страны: патриотический интернет-проект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moscowkremlin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romanovs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Династия Романовых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museum</w:t>
      </w:r>
      <w:r w:rsidRPr="00217743">
        <w:rPr>
          <w:rFonts w:ascii="Times New Roman" w:hAnsi="Times New Roman"/>
          <w:color w:val="000000"/>
          <w:sz w:val="28"/>
          <w:lang w:val="ru-RU"/>
        </w:rPr>
        <w:t>/1812/ - Интернет-проект «1812 год»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rushistory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stsland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История России с древнейших времен до наших дней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blokada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otrok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Ленинград. Блокада. Подвиг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.9</w:t>
      </w:r>
      <w:r>
        <w:rPr>
          <w:rFonts w:ascii="Times New Roman" w:hAnsi="Times New Roman"/>
          <w:color w:val="000000"/>
          <w:sz w:val="28"/>
        </w:rPr>
        <w:t>may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Наша Победа. День за днем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oldru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Образование Киевской Руси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lants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tellur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217743">
        <w:rPr>
          <w:rFonts w:ascii="Times New Roman" w:hAnsi="Times New Roman"/>
          <w:color w:val="000000"/>
          <w:sz w:val="28"/>
          <w:lang w:val="ru-RU"/>
        </w:rPr>
        <w:t>/ - Отечественная история: подборка публикаций и документов по истории России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praviteli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Правители России и Советского Союза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pobediteli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Проект «ПОБЕДИТЕЛИ: Солдаты Великой войны»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rkka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РККА — Рабоче-Крестьянская Красная Армия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istrodina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Родина: Российский исторический иллюстрированный журнал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rulex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Русский биографический словарь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iremember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Сайт «Я помню»: воспоминания о Великой Отечественной войне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soyuzssr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Советский Союз: сборник статей, рассказов, воспоминаний и документов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battle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volgadmin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Сталинградская битва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oldgazette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Старые газеты: история СССР, войны и предвоенного периода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art</w:t>
      </w:r>
      <w:r w:rsidRPr="002177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Страницы русской истории в живописи: картинная галерея Александра Петрова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ethnos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Этнография народов России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historic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Historic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>: Всемирная история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biografia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Биография.Ру: биографии исторических личностей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liberte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newmail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Великая французская революция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rulers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Всемирная история в лицах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worldhist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Всемирная история: единое научно-образовательное пространство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world</w:t>
      </w:r>
      <w:r w:rsidRPr="002177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Всемирная история: сайт Д. Гришина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</w:t>
      </w:r>
      <w:r w:rsidRPr="00217743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narod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Всемирная история: учебники и книги С.А. Нефедова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.1939-1945.</w:t>
      </w:r>
      <w:r>
        <w:rPr>
          <w:rFonts w:ascii="Times New Roman" w:hAnsi="Times New Roman"/>
          <w:color w:val="000000"/>
          <w:sz w:val="28"/>
        </w:rPr>
        <w:t>net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Вторая мировая война: каталог ресурсов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ellada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Древняя Греция: история, искусство, мифология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ancienthistory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История Древнего мира: электронное приложение к учебнику для 5-го класса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ancientrome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История Древнего Рима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21774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history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Компьютер на уроках истории, обществознания и права: сайт А.И. Чернова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coldwar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Холодная война: история и персоналии</w:t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4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hrono</w:t>
      </w:r>
      <w:r w:rsidRPr="0021774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- ХРОНОС — Всемирная история в Интернете</w:t>
      </w:r>
      <w:r w:rsidRPr="00217743">
        <w:rPr>
          <w:sz w:val="28"/>
          <w:lang w:val="ru-RU"/>
        </w:rPr>
        <w:br/>
      </w:r>
      <w:r w:rsidRPr="00217743">
        <w:rPr>
          <w:sz w:val="28"/>
          <w:lang w:val="ru-RU"/>
        </w:rPr>
        <w:lastRenderedPageBreak/>
        <w:br/>
      </w:r>
      <w:r w:rsidRPr="00217743">
        <w:rPr>
          <w:sz w:val="28"/>
          <w:lang w:val="ru-RU"/>
        </w:rPr>
        <w:br/>
      </w:r>
      <w:r w:rsidRPr="0021774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7743">
        <w:rPr>
          <w:sz w:val="28"/>
          <w:lang w:val="ru-RU"/>
        </w:rPr>
        <w:br/>
      </w:r>
      <w:bookmarkStart w:id="13" w:name="954910a6-450c-47a0-80e2-529fad0f6e94"/>
      <w:bookmarkEnd w:id="13"/>
    </w:p>
    <w:p w:rsidR="00E43DCC" w:rsidRPr="00217743" w:rsidRDefault="00E43DCC">
      <w:pPr>
        <w:rPr>
          <w:lang w:val="ru-RU"/>
        </w:rPr>
        <w:sectPr w:rsidR="00E43DCC" w:rsidRPr="0021774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17743" w:rsidRPr="00217743" w:rsidRDefault="00217743">
      <w:pPr>
        <w:rPr>
          <w:lang w:val="ru-RU"/>
        </w:rPr>
      </w:pPr>
    </w:p>
    <w:sectPr w:rsidR="00217743" w:rsidRPr="0021774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11F"/>
    <w:multiLevelType w:val="multilevel"/>
    <w:tmpl w:val="60C60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747219"/>
    <w:multiLevelType w:val="multilevel"/>
    <w:tmpl w:val="E408B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94E6E"/>
    <w:multiLevelType w:val="multilevel"/>
    <w:tmpl w:val="4FDC1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BD1B8D"/>
    <w:multiLevelType w:val="multilevel"/>
    <w:tmpl w:val="3D9C0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0735E7"/>
    <w:multiLevelType w:val="multilevel"/>
    <w:tmpl w:val="4ADAD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000590"/>
    <w:multiLevelType w:val="multilevel"/>
    <w:tmpl w:val="4094F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E262AF"/>
    <w:multiLevelType w:val="multilevel"/>
    <w:tmpl w:val="24949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E42039"/>
    <w:multiLevelType w:val="multilevel"/>
    <w:tmpl w:val="AF6C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93339B"/>
    <w:multiLevelType w:val="multilevel"/>
    <w:tmpl w:val="1F44E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AB2770"/>
    <w:multiLevelType w:val="multilevel"/>
    <w:tmpl w:val="4FBEA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F96B35"/>
    <w:multiLevelType w:val="multilevel"/>
    <w:tmpl w:val="4A446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E30112D"/>
    <w:multiLevelType w:val="multilevel"/>
    <w:tmpl w:val="5B38E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3A55DB"/>
    <w:multiLevelType w:val="multilevel"/>
    <w:tmpl w:val="15363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06A29"/>
    <w:multiLevelType w:val="multilevel"/>
    <w:tmpl w:val="06322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C54E88"/>
    <w:multiLevelType w:val="multilevel"/>
    <w:tmpl w:val="FBB88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A841CB5"/>
    <w:multiLevelType w:val="multilevel"/>
    <w:tmpl w:val="F7A29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5E0FD4"/>
    <w:multiLevelType w:val="multilevel"/>
    <w:tmpl w:val="E0C0B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7B7912"/>
    <w:multiLevelType w:val="multilevel"/>
    <w:tmpl w:val="13A4D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305A87"/>
    <w:multiLevelType w:val="multilevel"/>
    <w:tmpl w:val="541E5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CC3D74"/>
    <w:multiLevelType w:val="multilevel"/>
    <w:tmpl w:val="936AE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2D51E8"/>
    <w:multiLevelType w:val="multilevel"/>
    <w:tmpl w:val="FF922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682C90"/>
    <w:multiLevelType w:val="multilevel"/>
    <w:tmpl w:val="9C48F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FC6F32"/>
    <w:multiLevelType w:val="multilevel"/>
    <w:tmpl w:val="447E25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441626"/>
    <w:multiLevelType w:val="multilevel"/>
    <w:tmpl w:val="E6A61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B32D78"/>
    <w:multiLevelType w:val="multilevel"/>
    <w:tmpl w:val="22EC0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4F27BB"/>
    <w:multiLevelType w:val="multilevel"/>
    <w:tmpl w:val="EAB00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616E15"/>
    <w:multiLevelType w:val="multilevel"/>
    <w:tmpl w:val="F0B03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645B50"/>
    <w:multiLevelType w:val="multilevel"/>
    <w:tmpl w:val="A4E2E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7C5B9C"/>
    <w:multiLevelType w:val="multilevel"/>
    <w:tmpl w:val="555C2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8A50CE"/>
    <w:multiLevelType w:val="multilevel"/>
    <w:tmpl w:val="45F2A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6724EA"/>
    <w:multiLevelType w:val="multilevel"/>
    <w:tmpl w:val="C2ACB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6D4EA1"/>
    <w:multiLevelType w:val="multilevel"/>
    <w:tmpl w:val="8356F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726BE8"/>
    <w:multiLevelType w:val="multilevel"/>
    <w:tmpl w:val="FC1C5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BD22004"/>
    <w:multiLevelType w:val="multilevel"/>
    <w:tmpl w:val="D74C3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590AAA"/>
    <w:multiLevelType w:val="multilevel"/>
    <w:tmpl w:val="8F425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BA3368"/>
    <w:multiLevelType w:val="multilevel"/>
    <w:tmpl w:val="AF5E3E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1D5C5C"/>
    <w:multiLevelType w:val="multilevel"/>
    <w:tmpl w:val="FBB27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01141B"/>
    <w:multiLevelType w:val="multilevel"/>
    <w:tmpl w:val="1F0A0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9"/>
  </w:num>
  <w:num w:numId="3">
    <w:abstractNumId w:val="34"/>
  </w:num>
  <w:num w:numId="4">
    <w:abstractNumId w:val="33"/>
  </w:num>
  <w:num w:numId="5">
    <w:abstractNumId w:val="22"/>
  </w:num>
  <w:num w:numId="6">
    <w:abstractNumId w:val="14"/>
  </w:num>
  <w:num w:numId="7">
    <w:abstractNumId w:val="13"/>
  </w:num>
  <w:num w:numId="8">
    <w:abstractNumId w:val="7"/>
  </w:num>
  <w:num w:numId="9">
    <w:abstractNumId w:val="26"/>
  </w:num>
  <w:num w:numId="10">
    <w:abstractNumId w:val="19"/>
  </w:num>
  <w:num w:numId="11">
    <w:abstractNumId w:val="37"/>
  </w:num>
  <w:num w:numId="12">
    <w:abstractNumId w:val="3"/>
  </w:num>
  <w:num w:numId="13">
    <w:abstractNumId w:val="18"/>
  </w:num>
  <w:num w:numId="14">
    <w:abstractNumId w:val="27"/>
  </w:num>
  <w:num w:numId="15">
    <w:abstractNumId w:val="17"/>
  </w:num>
  <w:num w:numId="16">
    <w:abstractNumId w:val="8"/>
  </w:num>
  <w:num w:numId="17">
    <w:abstractNumId w:val="35"/>
  </w:num>
  <w:num w:numId="18">
    <w:abstractNumId w:val="5"/>
  </w:num>
  <w:num w:numId="19">
    <w:abstractNumId w:val="36"/>
  </w:num>
  <w:num w:numId="20">
    <w:abstractNumId w:val="32"/>
  </w:num>
  <w:num w:numId="21">
    <w:abstractNumId w:val="12"/>
  </w:num>
  <w:num w:numId="22">
    <w:abstractNumId w:val="4"/>
  </w:num>
  <w:num w:numId="23">
    <w:abstractNumId w:val="20"/>
  </w:num>
  <w:num w:numId="24">
    <w:abstractNumId w:val="11"/>
  </w:num>
  <w:num w:numId="25">
    <w:abstractNumId w:val="1"/>
  </w:num>
  <w:num w:numId="26">
    <w:abstractNumId w:val="29"/>
  </w:num>
  <w:num w:numId="27">
    <w:abstractNumId w:val="2"/>
  </w:num>
  <w:num w:numId="28">
    <w:abstractNumId w:val="15"/>
  </w:num>
  <w:num w:numId="29">
    <w:abstractNumId w:val="16"/>
  </w:num>
  <w:num w:numId="30">
    <w:abstractNumId w:val="10"/>
  </w:num>
  <w:num w:numId="31">
    <w:abstractNumId w:val="28"/>
  </w:num>
  <w:num w:numId="32">
    <w:abstractNumId w:val="21"/>
  </w:num>
  <w:num w:numId="33">
    <w:abstractNumId w:val="23"/>
  </w:num>
  <w:num w:numId="34">
    <w:abstractNumId w:val="25"/>
  </w:num>
  <w:num w:numId="35">
    <w:abstractNumId w:val="6"/>
  </w:num>
  <w:num w:numId="36">
    <w:abstractNumId w:val="31"/>
  </w:num>
  <w:num w:numId="37">
    <w:abstractNumId w:val="2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3DCC"/>
    <w:rsid w:val="00050111"/>
    <w:rsid w:val="000B64A3"/>
    <w:rsid w:val="000C5837"/>
    <w:rsid w:val="001A342E"/>
    <w:rsid w:val="00217743"/>
    <w:rsid w:val="00390DC1"/>
    <w:rsid w:val="00460E6C"/>
    <w:rsid w:val="004C0716"/>
    <w:rsid w:val="006B4F18"/>
    <w:rsid w:val="007501A9"/>
    <w:rsid w:val="00E42AC4"/>
    <w:rsid w:val="00E4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9782"/>
  <w15:docId w15:val="{E0F932FB-772D-4119-BF03-03C8EA41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61a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912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78c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ad4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c5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3b8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108</Pages>
  <Words>27257</Words>
  <Characters>155365</Characters>
  <Application>Microsoft Office Word</Application>
  <DocSecurity>0</DocSecurity>
  <Lines>1294</Lines>
  <Paragraphs>364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2024-09-29T21:46:00Z</dcterms:created>
  <dcterms:modified xsi:type="dcterms:W3CDTF">2024-09-30T04:33:00Z</dcterms:modified>
</cp:coreProperties>
</file>