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36" w:rsidRDefault="00375236">
      <w:pPr>
        <w:pStyle w:val="a3"/>
        <w:spacing w:before="51"/>
        <w:ind w:left="0"/>
      </w:pPr>
    </w:p>
    <w:p w:rsidR="00375236" w:rsidRDefault="00BC524C">
      <w:pPr>
        <w:pStyle w:val="a3"/>
        <w:ind w:left="5797" w:firstLine="3171"/>
      </w:pPr>
      <w:bookmarkStart w:id="0" w:name="_GoBack"/>
      <w:bookmarkEnd w:id="0"/>
      <w:r>
        <w:rPr>
          <w:spacing w:val="-2"/>
        </w:rPr>
        <w:t xml:space="preserve">Утверждаю </w:t>
      </w:r>
      <w:r>
        <w:t>директор</w:t>
      </w:r>
      <w:r>
        <w:rPr>
          <w:spacing w:val="-8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Кировской</w:t>
      </w:r>
      <w:r>
        <w:rPr>
          <w:spacing w:val="-6"/>
        </w:rPr>
        <w:t xml:space="preserve"> </w:t>
      </w:r>
      <w:r>
        <w:t>СОШ</w:t>
      </w:r>
      <w:r>
        <w:rPr>
          <w:spacing w:val="-9"/>
        </w:rPr>
        <w:t xml:space="preserve"> </w:t>
      </w:r>
      <w:r>
        <w:rPr>
          <w:spacing w:val="-5"/>
        </w:rPr>
        <w:t>№9</w:t>
      </w:r>
    </w:p>
    <w:p w:rsidR="00375236" w:rsidRDefault="00BC524C">
      <w:pPr>
        <w:pStyle w:val="a3"/>
        <w:ind w:left="6683" w:firstLine="2042"/>
      </w:pPr>
      <w:proofErr w:type="spellStart"/>
      <w:r>
        <w:rPr>
          <w:spacing w:val="-2"/>
        </w:rPr>
        <w:t>П.В.Ковалёва</w:t>
      </w:r>
      <w:proofErr w:type="spellEnd"/>
      <w:r>
        <w:rPr>
          <w:spacing w:val="-2"/>
        </w:rPr>
        <w:t xml:space="preserve"> </w:t>
      </w:r>
      <w:r>
        <w:t>Приказ</w:t>
      </w:r>
      <w:r>
        <w:rPr>
          <w:spacing w:val="-5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.08.2024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rPr>
          <w:spacing w:val="-4"/>
        </w:rPr>
        <w:t>№119</w:t>
      </w:r>
    </w:p>
    <w:p w:rsidR="00375236" w:rsidRDefault="00375236">
      <w:pPr>
        <w:pStyle w:val="a3"/>
        <w:spacing w:before="3"/>
        <w:ind w:left="0"/>
      </w:pPr>
    </w:p>
    <w:p w:rsidR="00375236" w:rsidRDefault="00BC524C">
      <w:pPr>
        <w:pStyle w:val="a4"/>
      </w:pPr>
      <w:r>
        <w:t>Календарный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2"/>
        </w:rPr>
        <w:t>график</w:t>
      </w:r>
    </w:p>
    <w:p w:rsidR="00375236" w:rsidRDefault="00BC524C">
      <w:pPr>
        <w:pStyle w:val="a5"/>
        <w:numPr>
          <w:ilvl w:val="0"/>
          <w:numId w:val="2"/>
        </w:numPr>
        <w:tabs>
          <w:tab w:val="left" w:pos="1061"/>
        </w:tabs>
        <w:ind w:right="278"/>
        <w:jc w:val="both"/>
        <w:rPr>
          <w:sz w:val="28"/>
        </w:rPr>
      </w:pPr>
      <w:r>
        <w:rPr>
          <w:sz w:val="28"/>
        </w:rPr>
        <w:t>Продолжительность учебного года при получении основного общего образования составляет 34 недели.</w:t>
      </w:r>
    </w:p>
    <w:p w:rsidR="00375236" w:rsidRDefault="00BC524C">
      <w:pPr>
        <w:pStyle w:val="a5"/>
        <w:numPr>
          <w:ilvl w:val="0"/>
          <w:numId w:val="2"/>
        </w:numPr>
        <w:tabs>
          <w:tab w:val="left" w:pos="1059"/>
        </w:tabs>
        <w:spacing w:before="320"/>
        <w:ind w:left="2" w:right="128" w:firstLine="698"/>
        <w:rPr>
          <w:sz w:val="28"/>
        </w:rPr>
      </w:pPr>
      <w:r>
        <w:rPr>
          <w:sz w:val="28"/>
        </w:rPr>
        <w:t>2024-2025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5"/>
          <w:sz w:val="28"/>
        </w:rPr>
        <w:t xml:space="preserve"> </w:t>
      </w:r>
      <w:r>
        <w:rPr>
          <w:sz w:val="28"/>
        </w:rPr>
        <w:t>год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3"/>
          <w:sz w:val="28"/>
        </w:rPr>
        <w:t xml:space="preserve"> </w:t>
      </w:r>
      <w:r>
        <w:rPr>
          <w:sz w:val="28"/>
        </w:rPr>
        <w:t>2</w:t>
      </w:r>
      <w:r>
        <w:rPr>
          <w:spacing w:val="-14"/>
          <w:sz w:val="28"/>
        </w:rPr>
        <w:t xml:space="preserve"> </w:t>
      </w:r>
      <w:r>
        <w:rPr>
          <w:sz w:val="28"/>
        </w:rPr>
        <w:t>сентября 2024 года, заканчивается 26 мая 2025 года.</w:t>
      </w:r>
    </w:p>
    <w:p w:rsidR="00375236" w:rsidRDefault="00375236">
      <w:pPr>
        <w:pStyle w:val="a3"/>
        <w:spacing w:before="1"/>
        <w:ind w:left="0"/>
      </w:pPr>
    </w:p>
    <w:p w:rsidR="00375236" w:rsidRDefault="00BC524C">
      <w:pPr>
        <w:pStyle w:val="a5"/>
        <w:numPr>
          <w:ilvl w:val="0"/>
          <w:numId w:val="2"/>
        </w:numPr>
        <w:tabs>
          <w:tab w:val="left" w:pos="1060"/>
        </w:tabs>
        <w:spacing w:line="322" w:lineRule="exact"/>
        <w:ind w:left="1060" w:hanging="359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четвертей:</w:t>
      </w:r>
    </w:p>
    <w:p w:rsidR="00375236" w:rsidRDefault="00BC524C">
      <w:pPr>
        <w:pStyle w:val="a5"/>
        <w:numPr>
          <w:ilvl w:val="0"/>
          <w:numId w:val="1"/>
        </w:numPr>
        <w:tabs>
          <w:tab w:val="left" w:pos="865"/>
        </w:tabs>
        <w:ind w:right="852" w:firstLine="698"/>
        <w:rPr>
          <w:sz w:val="28"/>
        </w:rPr>
      </w:pPr>
      <w:r>
        <w:rPr>
          <w:sz w:val="28"/>
        </w:rPr>
        <w:t>четверть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2024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25</w:t>
      </w:r>
      <w:r>
        <w:rPr>
          <w:spacing w:val="-7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2024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включительно, 8 учебных недель;</w:t>
      </w:r>
    </w:p>
    <w:p w:rsidR="00375236" w:rsidRDefault="00BC524C">
      <w:pPr>
        <w:pStyle w:val="a5"/>
        <w:numPr>
          <w:ilvl w:val="0"/>
          <w:numId w:val="1"/>
        </w:numPr>
        <w:tabs>
          <w:tab w:val="left" w:pos="1009"/>
        </w:tabs>
        <w:ind w:right="321" w:firstLine="698"/>
        <w:rPr>
          <w:sz w:val="28"/>
        </w:rPr>
      </w:pPr>
      <w:r>
        <w:rPr>
          <w:sz w:val="28"/>
        </w:rPr>
        <w:t>четверть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6</w:t>
      </w:r>
      <w:r>
        <w:rPr>
          <w:spacing w:val="40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40"/>
          <w:sz w:val="28"/>
        </w:rPr>
        <w:t xml:space="preserve"> </w:t>
      </w:r>
      <w:r>
        <w:rPr>
          <w:sz w:val="28"/>
        </w:rPr>
        <w:t>2024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30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2024</w:t>
      </w:r>
      <w:r>
        <w:rPr>
          <w:spacing w:val="40"/>
          <w:sz w:val="28"/>
        </w:rPr>
        <w:t xml:space="preserve"> </w:t>
      </w:r>
      <w:r>
        <w:rPr>
          <w:sz w:val="28"/>
        </w:rPr>
        <w:t>года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включительно, 8 учебных недель;</w:t>
      </w:r>
    </w:p>
    <w:p w:rsidR="00375236" w:rsidRDefault="00BC524C">
      <w:pPr>
        <w:pStyle w:val="a5"/>
        <w:numPr>
          <w:ilvl w:val="0"/>
          <w:numId w:val="1"/>
        </w:numPr>
        <w:tabs>
          <w:tab w:val="left" w:pos="1073"/>
        </w:tabs>
        <w:ind w:right="876" w:firstLine="700"/>
        <w:rPr>
          <w:sz w:val="28"/>
        </w:rPr>
      </w:pPr>
      <w:r>
        <w:rPr>
          <w:sz w:val="28"/>
        </w:rPr>
        <w:t>четверть – с 9 января 2025 года по 21 марта 2025 года включительно, 11 учебных недель;</w:t>
      </w:r>
    </w:p>
    <w:p w:rsidR="00375236" w:rsidRDefault="00BC524C">
      <w:pPr>
        <w:pStyle w:val="a5"/>
        <w:numPr>
          <w:ilvl w:val="0"/>
          <w:numId w:val="1"/>
        </w:numPr>
        <w:tabs>
          <w:tab w:val="left" w:pos="1049"/>
        </w:tabs>
        <w:ind w:right="278" w:firstLine="698"/>
        <w:rPr>
          <w:sz w:val="28"/>
        </w:rPr>
      </w:pPr>
      <w:r>
        <w:rPr>
          <w:sz w:val="28"/>
        </w:rPr>
        <w:t>четверть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2</w:t>
      </w:r>
      <w:r>
        <w:rPr>
          <w:spacing w:val="-16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16"/>
          <w:sz w:val="28"/>
        </w:rPr>
        <w:t xml:space="preserve"> </w:t>
      </w:r>
      <w:r>
        <w:rPr>
          <w:sz w:val="28"/>
        </w:rPr>
        <w:t>2025</w:t>
      </w:r>
      <w:r>
        <w:rPr>
          <w:spacing w:val="-15"/>
          <w:sz w:val="28"/>
        </w:rPr>
        <w:t xml:space="preserve"> </w:t>
      </w:r>
      <w:r>
        <w:rPr>
          <w:sz w:val="28"/>
        </w:rPr>
        <w:t>года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26</w:t>
      </w:r>
      <w:r>
        <w:rPr>
          <w:spacing w:val="-16"/>
          <w:sz w:val="28"/>
        </w:rPr>
        <w:t xml:space="preserve"> </w:t>
      </w:r>
      <w:r>
        <w:rPr>
          <w:sz w:val="28"/>
        </w:rPr>
        <w:t>мая</w:t>
      </w:r>
      <w:r>
        <w:rPr>
          <w:spacing w:val="-17"/>
          <w:sz w:val="28"/>
        </w:rPr>
        <w:t xml:space="preserve"> </w:t>
      </w:r>
      <w:r>
        <w:rPr>
          <w:sz w:val="28"/>
        </w:rPr>
        <w:t>2025</w:t>
      </w:r>
      <w:r>
        <w:rPr>
          <w:spacing w:val="-15"/>
          <w:sz w:val="28"/>
        </w:rPr>
        <w:t xml:space="preserve"> </w:t>
      </w:r>
      <w:r>
        <w:rPr>
          <w:sz w:val="28"/>
        </w:rPr>
        <w:t>года</w:t>
      </w:r>
      <w:r>
        <w:rPr>
          <w:spacing w:val="-17"/>
          <w:sz w:val="28"/>
        </w:rPr>
        <w:t xml:space="preserve"> </w:t>
      </w:r>
      <w:r>
        <w:rPr>
          <w:sz w:val="28"/>
        </w:rPr>
        <w:t>включительно,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7 учебных </w:t>
      </w:r>
      <w:r>
        <w:rPr>
          <w:spacing w:val="-2"/>
          <w:sz w:val="28"/>
        </w:rPr>
        <w:t>недель.</w:t>
      </w:r>
    </w:p>
    <w:p w:rsidR="00375236" w:rsidRDefault="00BC524C">
      <w:pPr>
        <w:pStyle w:val="a5"/>
        <w:numPr>
          <w:ilvl w:val="0"/>
          <w:numId w:val="2"/>
        </w:numPr>
        <w:tabs>
          <w:tab w:val="left" w:pos="1060"/>
        </w:tabs>
        <w:spacing w:before="322" w:line="322" w:lineRule="exact"/>
        <w:ind w:left="1060" w:hanging="359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каникул:</w:t>
      </w:r>
    </w:p>
    <w:p w:rsidR="00375236" w:rsidRDefault="00BC524C">
      <w:pPr>
        <w:pStyle w:val="a5"/>
        <w:numPr>
          <w:ilvl w:val="1"/>
          <w:numId w:val="2"/>
        </w:numPr>
        <w:tabs>
          <w:tab w:val="left" w:pos="917"/>
        </w:tabs>
        <w:ind w:right="322" w:firstLine="700"/>
        <w:rPr>
          <w:sz w:val="28"/>
        </w:rPr>
      </w:pP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40"/>
          <w:sz w:val="28"/>
        </w:rPr>
        <w:t xml:space="preserve"> </w:t>
      </w:r>
      <w:r>
        <w:rPr>
          <w:sz w:val="28"/>
        </w:rPr>
        <w:t>I</w:t>
      </w:r>
      <w:r>
        <w:rPr>
          <w:spacing w:val="40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40"/>
          <w:sz w:val="28"/>
        </w:rPr>
        <w:t xml:space="preserve"> </w:t>
      </w:r>
      <w:r>
        <w:rPr>
          <w:sz w:val="28"/>
        </w:rPr>
        <w:t>(осенние</w:t>
      </w:r>
      <w:r>
        <w:rPr>
          <w:spacing w:val="40"/>
          <w:sz w:val="28"/>
        </w:rPr>
        <w:t xml:space="preserve"> </w:t>
      </w:r>
      <w:r>
        <w:rPr>
          <w:sz w:val="28"/>
        </w:rPr>
        <w:t>каникулы)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9</w:t>
      </w:r>
      <w:r>
        <w:rPr>
          <w:spacing w:val="40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дней,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28 октября 2024 года по 05 ноября 2024 года включительно;</w:t>
      </w:r>
    </w:p>
    <w:p w:rsidR="00375236" w:rsidRDefault="00BC524C">
      <w:pPr>
        <w:pStyle w:val="a5"/>
        <w:numPr>
          <w:ilvl w:val="1"/>
          <w:numId w:val="2"/>
        </w:numPr>
        <w:tabs>
          <w:tab w:val="left" w:pos="927"/>
        </w:tabs>
        <w:spacing w:before="1"/>
        <w:ind w:right="316" w:firstLine="708"/>
        <w:rPr>
          <w:sz w:val="28"/>
        </w:rPr>
      </w:pP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40"/>
          <w:sz w:val="28"/>
        </w:rPr>
        <w:t xml:space="preserve"> </w:t>
      </w:r>
      <w:r>
        <w:rPr>
          <w:sz w:val="28"/>
        </w:rPr>
        <w:t>II</w:t>
      </w:r>
      <w:r>
        <w:rPr>
          <w:spacing w:val="40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40"/>
          <w:sz w:val="28"/>
        </w:rPr>
        <w:t xml:space="preserve"> </w:t>
      </w:r>
      <w:r>
        <w:rPr>
          <w:sz w:val="28"/>
        </w:rPr>
        <w:t>(зимние</w:t>
      </w:r>
      <w:r>
        <w:rPr>
          <w:spacing w:val="40"/>
          <w:sz w:val="28"/>
        </w:rPr>
        <w:t xml:space="preserve"> </w:t>
      </w:r>
      <w:r>
        <w:rPr>
          <w:sz w:val="28"/>
        </w:rPr>
        <w:t>каникулы)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9</w:t>
      </w:r>
      <w:r>
        <w:rPr>
          <w:spacing w:val="40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дней,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31 декабря 2024 года по 8 января 2025 года включительно;</w:t>
      </w:r>
    </w:p>
    <w:p w:rsidR="00375236" w:rsidRDefault="00BC524C">
      <w:pPr>
        <w:pStyle w:val="a5"/>
        <w:numPr>
          <w:ilvl w:val="1"/>
          <w:numId w:val="2"/>
        </w:numPr>
        <w:tabs>
          <w:tab w:val="left" w:pos="953"/>
        </w:tabs>
        <w:ind w:right="276" w:firstLine="698"/>
        <w:rPr>
          <w:sz w:val="28"/>
        </w:rPr>
      </w:pP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окон</w:t>
      </w:r>
      <w:r>
        <w:rPr>
          <w:sz w:val="28"/>
        </w:rPr>
        <w:t>чании</w:t>
      </w:r>
      <w:r>
        <w:rPr>
          <w:spacing w:val="80"/>
          <w:sz w:val="28"/>
        </w:rPr>
        <w:t xml:space="preserve"> </w:t>
      </w:r>
      <w:r>
        <w:rPr>
          <w:sz w:val="28"/>
        </w:rPr>
        <w:t>III</w:t>
      </w:r>
      <w:r>
        <w:rPr>
          <w:spacing w:val="80"/>
          <w:sz w:val="28"/>
        </w:rPr>
        <w:t xml:space="preserve"> </w:t>
      </w:r>
      <w:r>
        <w:rPr>
          <w:sz w:val="28"/>
        </w:rPr>
        <w:t>четверти</w:t>
      </w:r>
      <w:r>
        <w:rPr>
          <w:spacing w:val="80"/>
          <w:sz w:val="28"/>
        </w:rPr>
        <w:t xml:space="preserve"> </w:t>
      </w:r>
      <w:r>
        <w:rPr>
          <w:sz w:val="28"/>
        </w:rPr>
        <w:t>(весенние</w:t>
      </w:r>
      <w:r>
        <w:rPr>
          <w:spacing w:val="80"/>
          <w:sz w:val="28"/>
        </w:rPr>
        <w:t xml:space="preserve"> </w:t>
      </w:r>
      <w:r>
        <w:rPr>
          <w:sz w:val="28"/>
        </w:rPr>
        <w:t>каникулы)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9</w:t>
      </w:r>
      <w:r>
        <w:rPr>
          <w:spacing w:val="80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80"/>
          <w:sz w:val="28"/>
        </w:rPr>
        <w:t xml:space="preserve"> </w:t>
      </w:r>
      <w:r>
        <w:rPr>
          <w:sz w:val="28"/>
        </w:rPr>
        <w:t>дней, с 24 марта 2025 года по 1 апреля 2025 года включительно;</w:t>
      </w:r>
    </w:p>
    <w:p w:rsidR="00375236" w:rsidRDefault="00BC524C">
      <w:pPr>
        <w:pStyle w:val="a5"/>
        <w:numPr>
          <w:ilvl w:val="1"/>
          <w:numId w:val="2"/>
        </w:numPr>
        <w:tabs>
          <w:tab w:val="left" w:pos="899"/>
        </w:tabs>
        <w:ind w:right="327" w:firstLine="708"/>
        <w:rPr>
          <w:sz w:val="28"/>
        </w:rPr>
      </w:pPr>
      <w:r>
        <w:rPr>
          <w:sz w:val="28"/>
        </w:rPr>
        <w:t>по окончании IV четверти (летние каникулы) – не менее 8 недель, с 27 мая</w:t>
      </w:r>
      <w:r>
        <w:rPr>
          <w:spacing w:val="80"/>
          <w:sz w:val="28"/>
        </w:rPr>
        <w:t xml:space="preserve"> </w:t>
      </w:r>
      <w:r>
        <w:rPr>
          <w:sz w:val="28"/>
        </w:rPr>
        <w:t>2025 года по 31 августа 2025 года.</w:t>
      </w:r>
    </w:p>
    <w:p w:rsidR="00375236" w:rsidRDefault="00375236">
      <w:pPr>
        <w:pStyle w:val="a3"/>
        <w:ind w:left="0"/>
      </w:pPr>
    </w:p>
    <w:p w:rsidR="00375236" w:rsidRDefault="00BC524C">
      <w:pPr>
        <w:pStyle w:val="a5"/>
        <w:numPr>
          <w:ilvl w:val="0"/>
          <w:numId w:val="2"/>
        </w:numPr>
        <w:tabs>
          <w:tab w:val="left" w:pos="1061"/>
        </w:tabs>
        <w:spacing w:before="1"/>
        <w:ind w:right="285"/>
        <w:jc w:val="both"/>
        <w:rPr>
          <w:sz w:val="28"/>
        </w:rPr>
      </w:pPr>
      <w:r>
        <w:rPr>
          <w:sz w:val="28"/>
        </w:rPr>
        <w:t>В соответствии с пунктом 168.4 ФОП ООО и пунктом 132.4 ФОП СОО для обучающихся 9 классов окончание учебного года определяется ежегодно в соответствии с расписанием итоговой аттестации.</w:t>
      </w:r>
    </w:p>
    <w:p w:rsidR="00375236" w:rsidRDefault="00BC524C">
      <w:pPr>
        <w:pStyle w:val="a5"/>
        <w:numPr>
          <w:ilvl w:val="0"/>
          <w:numId w:val="2"/>
        </w:numPr>
        <w:tabs>
          <w:tab w:val="left" w:pos="1060"/>
        </w:tabs>
        <w:spacing w:before="320"/>
        <w:ind w:left="1060" w:hanging="359"/>
        <w:rPr>
          <w:sz w:val="28"/>
        </w:rPr>
      </w:pPr>
      <w:r>
        <w:rPr>
          <w:sz w:val="28"/>
        </w:rPr>
        <w:t>Праздничные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дни:</w:t>
      </w:r>
      <w:r>
        <w:rPr>
          <w:spacing w:val="-5"/>
          <w:sz w:val="28"/>
        </w:rPr>
        <w:t xml:space="preserve"> </w:t>
      </w:r>
      <w:r>
        <w:rPr>
          <w:sz w:val="28"/>
        </w:rPr>
        <w:t>23.02,</w:t>
      </w:r>
      <w:r>
        <w:rPr>
          <w:spacing w:val="-6"/>
          <w:sz w:val="28"/>
        </w:rPr>
        <w:t xml:space="preserve"> </w:t>
      </w:r>
      <w:r>
        <w:rPr>
          <w:sz w:val="28"/>
        </w:rPr>
        <w:t>08.03,</w:t>
      </w:r>
      <w:r>
        <w:rPr>
          <w:spacing w:val="-6"/>
          <w:sz w:val="28"/>
        </w:rPr>
        <w:t xml:space="preserve"> </w:t>
      </w:r>
      <w:r>
        <w:rPr>
          <w:sz w:val="28"/>
        </w:rPr>
        <w:t>01.05,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09.05.</w:t>
      </w:r>
    </w:p>
    <w:p w:rsidR="00375236" w:rsidRDefault="00BC524C">
      <w:pPr>
        <w:pStyle w:val="a5"/>
        <w:numPr>
          <w:ilvl w:val="0"/>
          <w:numId w:val="2"/>
        </w:numPr>
        <w:tabs>
          <w:tab w:val="left" w:pos="1061"/>
        </w:tabs>
        <w:spacing w:before="254"/>
        <w:ind w:right="280"/>
        <w:jc w:val="both"/>
        <w:rPr>
          <w:sz w:val="28"/>
        </w:rPr>
      </w:pPr>
      <w:r>
        <w:rPr>
          <w:sz w:val="28"/>
        </w:rPr>
        <w:t>Учебные занятия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проводятся в одну</w:t>
      </w:r>
      <w:r>
        <w:rPr>
          <w:spacing w:val="-4"/>
          <w:sz w:val="28"/>
        </w:rPr>
        <w:t xml:space="preserve"> </w:t>
      </w:r>
      <w:r>
        <w:rPr>
          <w:sz w:val="28"/>
        </w:rPr>
        <w:t>смену, по 5-ти</w:t>
      </w:r>
      <w:r>
        <w:rPr>
          <w:spacing w:val="-1"/>
          <w:sz w:val="28"/>
        </w:rPr>
        <w:t xml:space="preserve"> </w:t>
      </w:r>
      <w:r>
        <w:rPr>
          <w:sz w:val="28"/>
        </w:rPr>
        <w:t>дневной неделе.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Начало занятий</w:t>
      </w:r>
      <w:r>
        <w:rPr>
          <w:spacing w:val="40"/>
          <w:sz w:val="28"/>
        </w:rPr>
        <w:t xml:space="preserve"> </w:t>
      </w:r>
      <w:r>
        <w:rPr>
          <w:sz w:val="28"/>
        </w:rPr>
        <w:t>в 8ч. 30мин.</w:t>
      </w:r>
    </w:p>
    <w:p w:rsidR="00375236" w:rsidRDefault="00BC524C">
      <w:pPr>
        <w:pStyle w:val="a5"/>
        <w:numPr>
          <w:ilvl w:val="0"/>
          <w:numId w:val="2"/>
        </w:numPr>
        <w:tabs>
          <w:tab w:val="left" w:pos="1060"/>
        </w:tabs>
        <w:spacing w:before="254"/>
        <w:ind w:left="1060" w:hanging="359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40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минут.</w:t>
      </w:r>
    </w:p>
    <w:p w:rsidR="00375236" w:rsidRDefault="00375236">
      <w:pPr>
        <w:pStyle w:val="a3"/>
        <w:spacing w:before="47"/>
        <w:ind w:left="0"/>
      </w:pPr>
    </w:p>
    <w:p w:rsidR="00375236" w:rsidRDefault="00BC524C">
      <w:pPr>
        <w:pStyle w:val="a5"/>
        <w:numPr>
          <w:ilvl w:val="0"/>
          <w:numId w:val="2"/>
        </w:numPr>
        <w:tabs>
          <w:tab w:val="left" w:pos="1060"/>
        </w:tabs>
        <w:ind w:left="1060" w:hanging="359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уроками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минут;</w:t>
      </w:r>
    </w:p>
    <w:p w:rsidR="00375236" w:rsidRDefault="00BC524C">
      <w:pPr>
        <w:pStyle w:val="a3"/>
        <w:spacing w:before="48"/>
        <w:ind w:left="1061"/>
      </w:pPr>
      <w:r>
        <w:t>между</w:t>
      </w:r>
      <w:r>
        <w:rPr>
          <w:spacing w:val="-5"/>
        </w:rPr>
        <w:t xml:space="preserve"> </w:t>
      </w:r>
      <w:r>
        <w:t>2 и</w:t>
      </w:r>
      <w:r>
        <w:rPr>
          <w:spacing w:val="-1"/>
        </w:rPr>
        <w:t xml:space="preserve"> </w:t>
      </w:r>
      <w:r>
        <w:t>3,</w:t>
      </w:r>
      <w:r>
        <w:rPr>
          <w:spacing w:val="-3"/>
        </w:rPr>
        <w:t xml:space="preserve"> </w:t>
      </w:r>
      <w:r>
        <w:t>3 и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уроками –</w:t>
      </w:r>
      <w:r>
        <w:rPr>
          <w:spacing w:val="-3"/>
        </w:rPr>
        <w:t xml:space="preserve"> </w:t>
      </w:r>
      <w:r>
        <w:t>20</w:t>
      </w:r>
      <w:r>
        <w:rPr>
          <w:spacing w:val="1"/>
        </w:rPr>
        <w:t xml:space="preserve"> </w:t>
      </w:r>
      <w:r>
        <w:rPr>
          <w:spacing w:val="-2"/>
        </w:rPr>
        <w:t>минут</w:t>
      </w:r>
    </w:p>
    <w:p w:rsidR="00375236" w:rsidRDefault="00375236">
      <w:pPr>
        <w:pStyle w:val="a3"/>
        <w:sectPr w:rsidR="00375236">
          <w:type w:val="continuous"/>
          <w:pgSz w:w="11920" w:h="16850"/>
          <w:pgMar w:top="680" w:right="283" w:bottom="280" w:left="1133" w:header="720" w:footer="720" w:gutter="0"/>
          <w:cols w:space="720"/>
        </w:sectPr>
      </w:pPr>
    </w:p>
    <w:p w:rsidR="00375236" w:rsidRDefault="00375236">
      <w:pPr>
        <w:pStyle w:val="a3"/>
        <w:spacing w:before="4"/>
        <w:ind w:left="0"/>
        <w:rPr>
          <w:sz w:val="17"/>
        </w:rPr>
      </w:pPr>
    </w:p>
    <w:sectPr w:rsidR="00375236">
      <w:pgSz w:w="11920" w:h="16850"/>
      <w:pgMar w:top="1940" w:right="283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2320"/>
    <w:multiLevelType w:val="hybridMultilevel"/>
    <w:tmpl w:val="7EAE7F46"/>
    <w:lvl w:ilvl="0" w:tplc="17184A2A">
      <w:start w:val="1"/>
      <w:numFmt w:val="decimal"/>
      <w:lvlText w:val="%1."/>
      <w:lvlJc w:val="left"/>
      <w:pPr>
        <w:ind w:left="10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E40D44">
      <w:numFmt w:val="bullet"/>
      <w:lvlText w:val="-"/>
      <w:lvlJc w:val="left"/>
      <w:pPr>
        <w:ind w:left="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1500F2A">
      <w:numFmt w:val="bullet"/>
      <w:lvlText w:val="•"/>
      <w:lvlJc w:val="left"/>
      <w:pPr>
        <w:ind w:left="2108" w:hanging="216"/>
      </w:pPr>
      <w:rPr>
        <w:rFonts w:hint="default"/>
        <w:lang w:val="ru-RU" w:eastAsia="en-US" w:bidi="ar-SA"/>
      </w:rPr>
    </w:lvl>
    <w:lvl w:ilvl="3" w:tplc="3CD89F92">
      <w:numFmt w:val="bullet"/>
      <w:lvlText w:val="•"/>
      <w:lvlJc w:val="left"/>
      <w:pPr>
        <w:ind w:left="3156" w:hanging="216"/>
      </w:pPr>
      <w:rPr>
        <w:rFonts w:hint="default"/>
        <w:lang w:val="ru-RU" w:eastAsia="en-US" w:bidi="ar-SA"/>
      </w:rPr>
    </w:lvl>
    <w:lvl w:ilvl="4" w:tplc="167262D4">
      <w:numFmt w:val="bullet"/>
      <w:lvlText w:val="•"/>
      <w:lvlJc w:val="left"/>
      <w:pPr>
        <w:ind w:left="4205" w:hanging="216"/>
      </w:pPr>
      <w:rPr>
        <w:rFonts w:hint="default"/>
        <w:lang w:val="ru-RU" w:eastAsia="en-US" w:bidi="ar-SA"/>
      </w:rPr>
    </w:lvl>
    <w:lvl w:ilvl="5" w:tplc="F1FAB0C0">
      <w:numFmt w:val="bullet"/>
      <w:lvlText w:val="•"/>
      <w:lvlJc w:val="left"/>
      <w:pPr>
        <w:ind w:left="5253" w:hanging="216"/>
      </w:pPr>
      <w:rPr>
        <w:rFonts w:hint="default"/>
        <w:lang w:val="ru-RU" w:eastAsia="en-US" w:bidi="ar-SA"/>
      </w:rPr>
    </w:lvl>
    <w:lvl w:ilvl="6" w:tplc="693A77E0">
      <w:numFmt w:val="bullet"/>
      <w:lvlText w:val="•"/>
      <w:lvlJc w:val="left"/>
      <w:pPr>
        <w:ind w:left="6301" w:hanging="216"/>
      </w:pPr>
      <w:rPr>
        <w:rFonts w:hint="default"/>
        <w:lang w:val="ru-RU" w:eastAsia="en-US" w:bidi="ar-SA"/>
      </w:rPr>
    </w:lvl>
    <w:lvl w:ilvl="7" w:tplc="48D69C9C">
      <w:numFmt w:val="bullet"/>
      <w:lvlText w:val="•"/>
      <w:lvlJc w:val="left"/>
      <w:pPr>
        <w:ind w:left="7350" w:hanging="216"/>
      </w:pPr>
      <w:rPr>
        <w:rFonts w:hint="default"/>
        <w:lang w:val="ru-RU" w:eastAsia="en-US" w:bidi="ar-SA"/>
      </w:rPr>
    </w:lvl>
    <w:lvl w:ilvl="8" w:tplc="B91013F0">
      <w:numFmt w:val="bullet"/>
      <w:lvlText w:val="•"/>
      <w:lvlJc w:val="left"/>
      <w:pPr>
        <w:ind w:left="8398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39440A8"/>
    <w:multiLevelType w:val="hybridMultilevel"/>
    <w:tmpl w:val="73063970"/>
    <w:lvl w:ilvl="0" w:tplc="04B877B4">
      <w:start w:val="1"/>
      <w:numFmt w:val="upperRoman"/>
      <w:lvlText w:val="%1"/>
      <w:lvlJc w:val="left"/>
      <w:pPr>
        <w:ind w:left="2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0662B4">
      <w:numFmt w:val="bullet"/>
      <w:lvlText w:val="•"/>
      <w:lvlJc w:val="left"/>
      <w:pPr>
        <w:ind w:left="1049" w:hanging="166"/>
      </w:pPr>
      <w:rPr>
        <w:rFonts w:hint="default"/>
        <w:lang w:val="ru-RU" w:eastAsia="en-US" w:bidi="ar-SA"/>
      </w:rPr>
    </w:lvl>
    <w:lvl w:ilvl="2" w:tplc="021AEAEE">
      <w:numFmt w:val="bullet"/>
      <w:lvlText w:val="•"/>
      <w:lvlJc w:val="left"/>
      <w:pPr>
        <w:ind w:left="2099" w:hanging="166"/>
      </w:pPr>
      <w:rPr>
        <w:rFonts w:hint="default"/>
        <w:lang w:val="ru-RU" w:eastAsia="en-US" w:bidi="ar-SA"/>
      </w:rPr>
    </w:lvl>
    <w:lvl w:ilvl="3" w:tplc="34A054DE">
      <w:numFmt w:val="bullet"/>
      <w:lvlText w:val="•"/>
      <w:lvlJc w:val="left"/>
      <w:pPr>
        <w:ind w:left="3148" w:hanging="166"/>
      </w:pPr>
      <w:rPr>
        <w:rFonts w:hint="default"/>
        <w:lang w:val="ru-RU" w:eastAsia="en-US" w:bidi="ar-SA"/>
      </w:rPr>
    </w:lvl>
    <w:lvl w:ilvl="4" w:tplc="2CBA2080">
      <w:numFmt w:val="bullet"/>
      <w:lvlText w:val="•"/>
      <w:lvlJc w:val="left"/>
      <w:pPr>
        <w:ind w:left="4198" w:hanging="166"/>
      </w:pPr>
      <w:rPr>
        <w:rFonts w:hint="default"/>
        <w:lang w:val="ru-RU" w:eastAsia="en-US" w:bidi="ar-SA"/>
      </w:rPr>
    </w:lvl>
    <w:lvl w:ilvl="5" w:tplc="4B52D86C">
      <w:numFmt w:val="bullet"/>
      <w:lvlText w:val="•"/>
      <w:lvlJc w:val="left"/>
      <w:pPr>
        <w:ind w:left="5247" w:hanging="166"/>
      </w:pPr>
      <w:rPr>
        <w:rFonts w:hint="default"/>
        <w:lang w:val="ru-RU" w:eastAsia="en-US" w:bidi="ar-SA"/>
      </w:rPr>
    </w:lvl>
    <w:lvl w:ilvl="6" w:tplc="39B0966A">
      <w:numFmt w:val="bullet"/>
      <w:lvlText w:val="•"/>
      <w:lvlJc w:val="left"/>
      <w:pPr>
        <w:ind w:left="6297" w:hanging="166"/>
      </w:pPr>
      <w:rPr>
        <w:rFonts w:hint="default"/>
        <w:lang w:val="ru-RU" w:eastAsia="en-US" w:bidi="ar-SA"/>
      </w:rPr>
    </w:lvl>
    <w:lvl w:ilvl="7" w:tplc="0DAE5170">
      <w:numFmt w:val="bullet"/>
      <w:lvlText w:val="•"/>
      <w:lvlJc w:val="left"/>
      <w:pPr>
        <w:ind w:left="7346" w:hanging="166"/>
      </w:pPr>
      <w:rPr>
        <w:rFonts w:hint="default"/>
        <w:lang w:val="ru-RU" w:eastAsia="en-US" w:bidi="ar-SA"/>
      </w:rPr>
    </w:lvl>
    <w:lvl w:ilvl="8" w:tplc="BD5AB3D2">
      <w:numFmt w:val="bullet"/>
      <w:lvlText w:val="•"/>
      <w:lvlJc w:val="left"/>
      <w:pPr>
        <w:ind w:left="8396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5236"/>
    <w:rsid w:val="00375236"/>
    <w:rsid w:val="00BC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DE156-85AA-4E78-955A-7F94560D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21" w:lineRule="exact"/>
      <w:ind w:left="348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Пользователь</cp:lastModifiedBy>
  <cp:revision>3</cp:revision>
  <dcterms:created xsi:type="dcterms:W3CDTF">2025-02-27T08:59:00Z</dcterms:created>
  <dcterms:modified xsi:type="dcterms:W3CDTF">2025-02-27T08:59:00Z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2016</vt:lpwstr>
  </property>
</Properties>
</file>