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A6" w:rsidRPr="00D77A18" w:rsidRDefault="00D77A18" w:rsidP="00511F63">
      <w:pPr>
        <w:spacing w:after="0" w:line="240" w:lineRule="auto"/>
        <w:ind w:left="120"/>
        <w:jc w:val="center"/>
        <w:rPr>
          <w:lang w:val="ru-RU"/>
        </w:rPr>
      </w:pPr>
      <w:bookmarkStart w:id="0" w:name="block-20207780"/>
      <w:r w:rsidRPr="00D77A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56A6" w:rsidRPr="00D77A18" w:rsidRDefault="00D77A18" w:rsidP="00511F63">
      <w:pPr>
        <w:spacing w:after="0" w:line="240" w:lineRule="auto"/>
        <w:ind w:left="120"/>
        <w:jc w:val="center"/>
        <w:rPr>
          <w:lang w:val="ru-RU"/>
        </w:rPr>
      </w:pPr>
      <w:bookmarkStart w:id="1" w:name="860646c2-889a-4569-8575-2a8bf8f7bf01"/>
      <w:r w:rsidRPr="00D77A1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D77A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56A6" w:rsidRPr="00D77A18" w:rsidRDefault="00D77A18" w:rsidP="00511F63">
      <w:pPr>
        <w:spacing w:after="0" w:line="240" w:lineRule="auto"/>
        <w:ind w:left="120"/>
        <w:jc w:val="center"/>
        <w:rPr>
          <w:lang w:val="ru-RU"/>
        </w:rPr>
      </w:pPr>
      <w:bookmarkStart w:id="2" w:name="14fc4b3a-950c-4903-a83a-e28a6ceb6a1b"/>
      <w:r w:rsidRPr="00D77A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8156A6" w:rsidRPr="00D77A18" w:rsidRDefault="00D77A18" w:rsidP="00511F63">
      <w:pPr>
        <w:spacing w:after="0" w:line="240" w:lineRule="auto"/>
        <w:ind w:left="120"/>
        <w:jc w:val="center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8156A6" w:rsidRPr="00D77A18" w:rsidRDefault="008156A6">
      <w:pPr>
        <w:spacing w:after="0"/>
        <w:ind w:left="120"/>
        <w:rPr>
          <w:lang w:val="ru-RU"/>
        </w:rPr>
      </w:pPr>
    </w:p>
    <w:p w:rsidR="008156A6" w:rsidRPr="00D77A18" w:rsidRDefault="008156A6">
      <w:pPr>
        <w:spacing w:after="0"/>
        <w:ind w:left="120"/>
        <w:rPr>
          <w:lang w:val="ru-RU"/>
        </w:rPr>
      </w:pPr>
    </w:p>
    <w:p w:rsidR="008156A6" w:rsidRPr="00D77A18" w:rsidRDefault="008156A6">
      <w:pPr>
        <w:spacing w:after="0"/>
        <w:ind w:left="120"/>
        <w:rPr>
          <w:lang w:val="ru-RU"/>
        </w:rPr>
      </w:pPr>
    </w:p>
    <w:p w:rsidR="008156A6" w:rsidRPr="00D77A18" w:rsidRDefault="008156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11F63" w:rsidTr="000D4161">
        <w:tc>
          <w:tcPr>
            <w:tcW w:w="3114" w:type="dxa"/>
          </w:tcPr>
          <w:p w:rsidR="00C53FFE" w:rsidRPr="0040209D" w:rsidRDefault="00D77A18" w:rsidP="00511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7A18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4E6975" w:rsidRPr="008944ED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7A18" w:rsidP="00511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D77A18" w:rsidRDefault="00D77A18" w:rsidP="00511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77A18" w:rsidP="00511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77A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1F63" w:rsidP="00511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4E6975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7A18" w:rsidP="00511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D77A18" w:rsidP="00511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[-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1F63" w:rsidP="00511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D77A18" w:rsidP="0051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7A18" w:rsidP="00511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D77A18" w:rsidRDefault="00D77A18" w:rsidP="00511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D77A18" w:rsidP="00511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1F63" w:rsidP="00511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56A6" w:rsidRPr="00D77A18" w:rsidRDefault="008156A6">
      <w:pPr>
        <w:spacing w:after="0"/>
        <w:ind w:left="120"/>
        <w:rPr>
          <w:lang w:val="ru-RU"/>
        </w:rPr>
      </w:pPr>
    </w:p>
    <w:p w:rsidR="008156A6" w:rsidRPr="00D77A18" w:rsidRDefault="00D77A18" w:rsidP="00D77A18">
      <w:pPr>
        <w:spacing w:after="0" w:line="408" w:lineRule="auto"/>
        <w:jc w:val="center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56A6" w:rsidRPr="00D77A18" w:rsidRDefault="00D77A18">
      <w:pPr>
        <w:spacing w:after="0" w:line="408" w:lineRule="auto"/>
        <w:ind w:left="120"/>
        <w:jc w:val="center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7A18">
        <w:rPr>
          <w:rFonts w:ascii="Times New Roman" w:hAnsi="Times New Roman"/>
          <w:color w:val="000000"/>
          <w:sz w:val="28"/>
          <w:lang w:val="ru-RU"/>
        </w:rPr>
        <w:t xml:space="preserve"> 2698879)</w:t>
      </w: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8156A6" w:rsidRPr="00D77A18" w:rsidRDefault="00D77A18">
      <w:pPr>
        <w:spacing w:after="0" w:line="408" w:lineRule="auto"/>
        <w:ind w:left="120"/>
        <w:jc w:val="center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156A6" w:rsidRPr="00D77A18" w:rsidRDefault="00D77A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8156A6" w:rsidRPr="00D77A18" w:rsidRDefault="008156A6">
      <w:pPr>
        <w:spacing w:after="0"/>
        <w:ind w:left="120"/>
        <w:jc w:val="center"/>
        <w:rPr>
          <w:lang w:val="ru-RU"/>
        </w:rPr>
      </w:pPr>
    </w:p>
    <w:p w:rsidR="00511F63" w:rsidRDefault="00511F63" w:rsidP="00D77A1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efb4b3f-b311-4243-8bdc-9c68fbe3f27d"/>
    </w:p>
    <w:p w:rsidR="00511F63" w:rsidRDefault="00511F63" w:rsidP="00D77A1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1F63" w:rsidRDefault="00511F63" w:rsidP="00D77A1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56A6" w:rsidRPr="00D77A18" w:rsidRDefault="00D77A18" w:rsidP="00D77A18">
      <w:pPr>
        <w:spacing w:after="0"/>
        <w:jc w:val="center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D77A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D77A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156A6" w:rsidRPr="00D77A18" w:rsidRDefault="008156A6">
      <w:pPr>
        <w:rPr>
          <w:lang w:val="ru-RU"/>
        </w:rPr>
        <w:sectPr w:rsidR="008156A6" w:rsidRPr="00D77A18">
          <w:pgSz w:w="11906" w:h="16383"/>
          <w:pgMar w:top="1134" w:right="850" w:bottom="1134" w:left="1701" w:header="720" w:footer="720" w:gutter="0"/>
          <w:cols w:space="720"/>
        </w:sectPr>
      </w:pPr>
    </w:p>
    <w:p w:rsidR="008156A6" w:rsidRPr="00D77A18" w:rsidRDefault="00D77A18" w:rsidP="00D77A18">
      <w:pPr>
        <w:spacing w:after="0" w:line="264" w:lineRule="auto"/>
        <w:jc w:val="center"/>
        <w:rPr>
          <w:lang w:val="ru-RU"/>
        </w:rPr>
      </w:pPr>
      <w:bookmarkStart w:id="5" w:name="block-20207782"/>
      <w:bookmarkEnd w:id="0"/>
      <w:r w:rsidRPr="00D77A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77A1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77A1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77A1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77A1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D77A1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8156A6" w:rsidRPr="00D77A18" w:rsidRDefault="008156A6">
      <w:pPr>
        <w:rPr>
          <w:lang w:val="ru-RU"/>
        </w:rPr>
        <w:sectPr w:rsidR="008156A6" w:rsidRPr="00D77A18">
          <w:pgSz w:w="11906" w:h="16383"/>
          <w:pgMar w:top="1134" w:right="850" w:bottom="1134" w:left="1701" w:header="720" w:footer="720" w:gutter="0"/>
          <w:cols w:space="720"/>
        </w:sect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bookmarkStart w:id="7" w:name="block-20207775"/>
      <w:bookmarkEnd w:id="5"/>
      <w:r w:rsidRPr="00D77A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bookmarkStart w:id="8" w:name="block-20207776"/>
      <w:bookmarkEnd w:id="7"/>
      <w:r w:rsidRPr="00D77A1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D77A1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77A18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тексты заданий, аналогичные типовым изученным.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56A6" w:rsidRPr="00D77A18" w:rsidRDefault="008156A6" w:rsidP="00511F63">
      <w:pPr>
        <w:spacing w:after="0" w:line="264" w:lineRule="auto"/>
        <w:jc w:val="both"/>
        <w:rPr>
          <w:lang w:val="ru-RU"/>
        </w:rPr>
      </w:pPr>
    </w:p>
    <w:p w:rsidR="008156A6" w:rsidRPr="00D77A18" w:rsidRDefault="00D77A18">
      <w:pPr>
        <w:spacing w:after="0" w:line="264" w:lineRule="auto"/>
        <w:ind w:left="12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77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77A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77A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lastRenderedPageBreak/>
        <w:t>обнаруживать модели геометрических фигур в окружающем мире;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156A6" w:rsidRPr="00D77A18" w:rsidRDefault="00D77A18">
      <w:pPr>
        <w:spacing w:after="0" w:line="264" w:lineRule="auto"/>
        <w:ind w:firstLine="600"/>
        <w:jc w:val="both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156A6" w:rsidRPr="00D77A18" w:rsidRDefault="008156A6">
      <w:pPr>
        <w:spacing w:after="0" w:line="264" w:lineRule="auto"/>
        <w:ind w:left="120"/>
        <w:jc w:val="both"/>
        <w:rPr>
          <w:lang w:val="ru-RU"/>
        </w:rPr>
      </w:pPr>
    </w:p>
    <w:p w:rsidR="008156A6" w:rsidRPr="00D77A18" w:rsidRDefault="008156A6">
      <w:pPr>
        <w:rPr>
          <w:lang w:val="ru-RU"/>
        </w:rPr>
        <w:sectPr w:rsidR="008156A6" w:rsidRPr="00D77A18">
          <w:pgSz w:w="11906" w:h="16383"/>
          <w:pgMar w:top="1134" w:right="850" w:bottom="1134" w:left="1701" w:header="720" w:footer="720" w:gutter="0"/>
          <w:cols w:space="720"/>
        </w:sectPr>
      </w:pPr>
    </w:p>
    <w:p w:rsidR="008156A6" w:rsidRDefault="00D77A18">
      <w:pPr>
        <w:spacing w:after="0"/>
        <w:ind w:left="120"/>
      </w:pPr>
      <w:bookmarkStart w:id="9" w:name="block-20207777"/>
      <w:bookmarkEnd w:id="8"/>
      <w:r w:rsidRPr="00D77A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56A6" w:rsidRDefault="00D77A18" w:rsidP="00511F63">
      <w:pPr>
        <w:spacing w:after="0"/>
        <w:ind w:left="120"/>
        <w:sectPr w:rsidR="008156A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156A6" w:rsidRDefault="00D77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8156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6A6" w:rsidRDefault="00815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6A6" w:rsidRDefault="008156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6A6" w:rsidRDefault="008156A6"/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6A6" w:rsidRDefault="008156A6"/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6A6" w:rsidRDefault="008156A6"/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6A6" w:rsidRDefault="008156A6"/>
        </w:tc>
      </w:tr>
      <w:tr w:rsidR="008156A6" w:rsidRPr="00511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6A6" w:rsidRDefault="008156A6"/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15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6A6" w:rsidRDefault="008156A6"/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56A6" w:rsidRDefault="008156A6"/>
        </w:tc>
      </w:tr>
    </w:tbl>
    <w:p w:rsidR="008156A6" w:rsidRDefault="008156A6">
      <w:pPr>
        <w:sectPr w:rsidR="00815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6A6" w:rsidRDefault="00D77A18" w:rsidP="00511F63">
      <w:pPr>
        <w:spacing w:after="0"/>
        <w:ind w:left="120"/>
        <w:sectPr w:rsidR="008156A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156A6" w:rsidRDefault="008156A6">
      <w:pPr>
        <w:sectPr w:rsidR="00815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6A6" w:rsidRDefault="008156A6" w:rsidP="00511F63">
      <w:pPr>
        <w:spacing w:after="0"/>
        <w:ind w:left="120"/>
        <w:sectPr w:rsidR="008156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0207778"/>
      <w:bookmarkEnd w:id="9"/>
    </w:p>
    <w:p w:rsidR="008156A6" w:rsidRDefault="00D77A18" w:rsidP="00511F6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8156A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6A6" w:rsidRDefault="00815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6A6" w:rsidRDefault="008156A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56A6" w:rsidRDefault="00815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6A6" w:rsidRDefault="00815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6A6" w:rsidRDefault="008156A6"/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обратные данной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разными способами.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час. Минута.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действий. Скобки.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</w:t>
            </w: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</w:t>
            </w: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30-7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60-24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устное </w:t>
            </w: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буквенных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значений буквенных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решать уравнения.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решать уравнения.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научились. 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сложения чисел вида 45+23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вычитания чисел вида 57-26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выполнение сложения и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вида 37+48.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37+53.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87+13.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40-8, 50-24.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 2 часть учебника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Симметричные фигуры.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произведения. Название чисел при умножении.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чисел при делении.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множителей с произведением.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10.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Четные и нечетные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и деление.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в несколько раз.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Уменьщение числа в несколько раз.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Во сколько раз больше? Меньше?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56A6" w:rsidRDefault="008156A6">
            <w:pPr>
              <w:spacing w:after="0"/>
              <w:ind w:left="135"/>
            </w:pPr>
          </w:p>
        </w:tc>
      </w:tr>
      <w:tr w:rsidR="00815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Pr="00D77A18" w:rsidRDefault="00D77A18">
            <w:pPr>
              <w:spacing w:after="0"/>
              <w:ind w:left="135"/>
              <w:rPr>
                <w:lang w:val="ru-RU"/>
              </w:rPr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 w:rsidRPr="00D77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56A6" w:rsidRDefault="00D77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6A6" w:rsidRDefault="008156A6"/>
        </w:tc>
      </w:tr>
    </w:tbl>
    <w:p w:rsidR="008156A6" w:rsidRDefault="008156A6">
      <w:pPr>
        <w:sectPr w:rsidR="00815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6A6" w:rsidRDefault="00D77A18" w:rsidP="00511F63">
      <w:pPr>
        <w:spacing w:after="0"/>
        <w:ind w:left="120"/>
        <w:sectPr w:rsidR="008156A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0207779"/>
      <w:bookmarkEnd w:id="10"/>
    </w:p>
    <w:p w:rsidR="008156A6" w:rsidRPr="00511F63" w:rsidRDefault="00D77A18">
      <w:pPr>
        <w:spacing w:after="0"/>
        <w:ind w:left="120"/>
        <w:rPr>
          <w:lang w:val="ru-RU"/>
        </w:rPr>
      </w:pPr>
      <w:bookmarkStart w:id="12" w:name="block-20207781"/>
      <w:bookmarkEnd w:id="11"/>
      <w:r w:rsidRPr="00511F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56A6" w:rsidRPr="00511F63" w:rsidRDefault="00D77A18">
      <w:pPr>
        <w:spacing w:after="0" w:line="480" w:lineRule="auto"/>
        <w:ind w:left="120"/>
        <w:rPr>
          <w:lang w:val="ru-RU"/>
        </w:rPr>
      </w:pPr>
      <w:r w:rsidRPr="00511F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56A6" w:rsidRPr="00D77A18" w:rsidRDefault="00D77A18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D77A18">
        <w:rPr>
          <w:rFonts w:ascii="Times New Roman" w:hAnsi="Times New Roman"/>
          <w:color w:val="000000"/>
          <w:sz w:val="28"/>
          <w:lang w:val="ru-RU"/>
        </w:rPr>
        <w:t>• Математика: 2-й класс: учебник: в 2 частях; 15-е издание, переработанное, 2 класс/ Моро М.И., Бантова М.А., Бельтюкова Г.В. и др., Акционерное общество «Издательство «Просвещение»</w:t>
      </w:r>
      <w:bookmarkEnd w:id="13"/>
    </w:p>
    <w:p w:rsidR="008156A6" w:rsidRPr="00D77A18" w:rsidRDefault="008156A6">
      <w:pPr>
        <w:spacing w:after="0" w:line="480" w:lineRule="auto"/>
        <w:ind w:left="120"/>
        <w:rPr>
          <w:lang w:val="ru-RU"/>
        </w:rPr>
      </w:pPr>
    </w:p>
    <w:p w:rsidR="008156A6" w:rsidRPr="00D77A18" w:rsidRDefault="008156A6">
      <w:pPr>
        <w:spacing w:after="0"/>
        <w:ind w:left="120"/>
        <w:rPr>
          <w:lang w:val="ru-RU"/>
        </w:rPr>
      </w:pPr>
    </w:p>
    <w:p w:rsidR="008156A6" w:rsidRPr="00D77A18" w:rsidRDefault="00D77A18">
      <w:pPr>
        <w:spacing w:after="0" w:line="480" w:lineRule="auto"/>
        <w:ind w:left="120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56A6" w:rsidRPr="00D77A18" w:rsidRDefault="00D77A18">
      <w:pPr>
        <w:spacing w:after="0" w:line="480" w:lineRule="auto"/>
        <w:ind w:left="120"/>
        <w:rPr>
          <w:lang w:val="ru-RU"/>
        </w:rPr>
      </w:pPr>
      <w:r w:rsidRPr="00D77A18">
        <w:rPr>
          <w:rFonts w:ascii="Times New Roman" w:hAnsi="Times New Roman"/>
          <w:color w:val="000000"/>
          <w:sz w:val="28"/>
          <w:lang w:val="ru-RU"/>
        </w:rPr>
        <w:t>Коллекция электронных образовательных ресурсов</w:t>
      </w:r>
      <w:r w:rsidRPr="00D77A18">
        <w:rPr>
          <w:sz w:val="28"/>
          <w:lang w:val="ru-RU"/>
        </w:rPr>
        <w:br/>
      </w:r>
      <w:r w:rsidRPr="00D77A18">
        <w:rPr>
          <w:rFonts w:ascii="Times New Roman" w:hAnsi="Times New Roman"/>
          <w:color w:val="000000"/>
          <w:sz w:val="28"/>
          <w:lang w:val="ru-RU"/>
        </w:rPr>
        <w:t xml:space="preserve"> 1."Единое окно доступа к образовательным ресурсам" - </w:t>
      </w:r>
      <w:r>
        <w:rPr>
          <w:rFonts w:ascii="Times New Roman" w:hAnsi="Times New Roman"/>
          <w:color w:val="000000"/>
          <w:sz w:val="28"/>
        </w:rPr>
        <w:t>http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A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77A18">
        <w:rPr>
          <w:sz w:val="28"/>
          <w:lang w:val="ru-RU"/>
        </w:rPr>
        <w:br/>
      </w:r>
      <w:r w:rsidRPr="00D77A18">
        <w:rPr>
          <w:rFonts w:ascii="Times New Roman" w:hAnsi="Times New Roman"/>
          <w:color w:val="000000"/>
          <w:sz w:val="28"/>
          <w:lang w:val="ru-RU"/>
        </w:rPr>
        <w:t xml:space="preserve"> 2."Единая коллекция цифровых образовательных ресурсов" - </w:t>
      </w:r>
      <w:r>
        <w:rPr>
          <w:rFonts w:ascii="Times New Roman" w:hAnsi="Times New Roman"/>
          <w:color w:val="000000"/>
          <w:sz w:val="28"/>
        </w:rPr>
        <w:t>http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77A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A18">
        <w:rPr>
          <w:sz w:val="28"/>
          <w:lang w:val="ru-RU"/>
        </w:rPr>
        <w:br/>
      </w:r>
      <w:r w:rsidRPr="00D77A18">
        <w:rPr>
          <w:rFonts w:ascii="Times New Roman" w:hAnsi="Times New Roman"/>
          <w:color w:val="000000"/>
          <w:sz w:val="28"/>
          <w:lang w:val="ru-RU"/>
        </w:rPr>
        <w:t xml:space="preserve"> 3."Федеральный центр информационных образовательных ресурсов" - </w:t>
      </w:r>
      <w:r>
        <w:rPr>
          <w:rFonts w:ascii="Times New Roman" w:hAnsi="Times New Roman"/>
          <w:color w:val="000000"/>
          <w:sz w:val="28"/>
        </w:rPr>
        <w:t>http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A18">
        <w:rPr>
          <w:sz w:val="28"/>
          <w:lang w:val="ru-RU"/>
        </w:rPr>
        <w:br/>
      </w:r>
      <w:r w:rsidRPr="00D77A18">
        <w:rPr>
          <w:rFonts w:ascii="Times New Roman" w:hAnsi="Times New Roman"/>
          <w:color w:val="000000"/>
          <w:sz w:val="28"/>
          <w:lang w:val="ru-RU"/>
        </w:rPr>
        <w:t xml:space="preserve"> 4.Библиотека материалов для начальной школы - </w:t>
      </w:r>
      <w:r>
        <w:rPr>
          <w:rFonts w:ascii="Times New Roman" w:hAnsi="Times New Roman"/>
          <w:color w:val="000000"/>
          <w:sz w:val="28"/>
        </w:rPr>
        <w:t>http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 w:rsidRPr="00D77A18">
        <w:rPr>
          <w:sz w:val="28"/>
          <w:lang w:val="ru-RU"/>
        </w:rPr>
        <w:br/>
      </w:r>
      <w:r w:rsidRPr="00D77A18">
        <w:rPr>
          <w:rFonts w:ascii="Times New Roman" w:hAnsi="Times New Roman"/>
          <w:color w:val="000000"/>
          <w:sz w:val="28"/>
          <w:lang w:val="ru-RU"/>
        </w:rPr>
        <w:t xml:space="preserve"> 5.Каталог образовательных ресурсов сети "Интернет" -</w:t>
      </w:r>
      <w:r>
        <w:rPr>
          <w:rFonts w:ascii="Times New Roman" w:hAnsi="Times New Roman"/>
          <w:color w:val="000000"/>
          <w:sz w:val="28"/>
        </w:rPr>
        <w:t>http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D77A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77A18">
        <w:rPr>
          <w:sz w:val="28"/>
          <w:lang w:val="ru-RU"/>
        </w:rPr>
        <w:br/>
      </w:r>
      <w:bookmarkStart w:id="14" w:name="4ccd20f5-4b97-462e-8469-dea56de20829"/>
      <w:r w:rsidRPr="00D77A18">
        <w:rPr>
          <w:rFonts w:ascii="Times New Roman" w:hAnsi="Times New Roman"/>
          <w:color w:val="000000"/>
          <w:sz w:val="28"/>
          <w:lang w:val="ru-RU"/>
        </w:rPr>
        <w:t xml:space="preserve"> 6.Российский 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8156A6" w:rsidRPr="00D77A18" w:rsidRDefault="008156A6">
      <w:pPr>
        <w:spacing w:after="0"/>
        <w:ind w:left="120"/>
        <w:rPr>
          <w:lang w:val="ru-RU"/>
        </w:rPr>
      </w:pPr>
    </w:p>
    <w:p w:rsidR="008156A6" w:rsidRPr="00D77A18" w:rsidRDefault="00D77A18">
      <w:pPr>
        <w:spacing w:after="0" w:line="480" w:lineRule="auto"/>
        <w:ind w:left="120"/>
        <w:rPr>
          <w:lang w:val="ru-RU"/>
        </w:rPr>
      </w:pPr>
      <w:r w:rsidRPr="00D77A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56A6" w:rsidRPr="00D77A18" w:rsidRDefault="00D77A1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A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77A18">
        <w:rPr>
          <w:rFonts w:ascii="Times New Roman" w:hAnsi="Times New Roman"/>
          <w:color w:val="000000"/>
          <w:sz w:val="28"/>
          <w:lang w:val="ru-RU"/>
        </w:rPr>
        <w:t>/4702-2</w:t>
      </w:r>
      <w:r w:rsidRPr="00D77A18">
        <w:rPr>
          <w:sz w:val="28"/>
          <w:lang w:val="ru-RU"/>
        </w:rPr>
        <w:br/>
      </w:r>
      <w:bookmarkStart w:id="15" w:name="c563541b-dafa-4bd9-a500-57d2c647696a"/>
      <w:r w:rsidRPr="00D77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7A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77A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A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8156A6" w:rsidRPr="00D77A18" w:rsidRDefault="008156A6">
      <w:pPr>
        <w:rPr>
          <w:lang w:val="ru-RU"/>
        </w:rPr>
        <w:sectPr w:rsidR="008156A6" w:rsidRPr="00D77A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20D69" w:rsidRPr="00D77A18" w:rsidRDefault="00520D69">
      <w:pPr>
        <w:rPr>
          <w:lang w:val="ru-RU"/>
        </w:rPr>
      </w:pPr>
    </w:p>
    <w:sectPr w:rsidR="00520D69" w:rsidRPr="00D77A18" w:rsidSect="008156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5D25"/>
    <w:multiLevelType w:val="multilevel"/>
    <w:tmpl w:val="5A84ED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970AF4"/>
    <w:multiLevelType w:val="multilevel"/>
    <w:tmpl w:val="9E1AD8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156A6"/>
    <w:rsid w:val="00511F63"/>
    <w:rsid w:val="00520D69"/>
    <w:rsid w:val="008156A6"/>
    <w:rsid w:val="00D7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56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5380</Words>
  <Characters>30667</Characters>
  <Application>Microsoft Office Word</Application>
  <DocSecurity>0</DocSecurity>
  <Lines>255</Lines>
  <Paragraphs>71</Paragraphs>
  <ScaleCrop>false</ScaleCrop>
  <Company/>
  <LinksUpToDate>false</LinksUpToDate>
  <CharactersWithSpaces>35976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2024-09-24T10:47:00Z</dcterms:created>
  <dcterms:modified xsi:type="dcterms:W3CDTF">2024-09-24T11:19:00Z</dcterms:modified>
</cp:coreProperties>
</file>