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5A" w:rsidRPr="00734186" w:rsidRDefault="0088055A" w:rsidP="0088055A">
      <w:pPr>
        <w:spacing w:after="0" w:line="408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88055A" w:rsidRPr="00734186" w:rsidRDefault="0088055A" w:rsidP="0088055A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Кировская средняя общеобразовательная школа </w:t>
      </w:r>
      <w:r w:rsidRPr="00734186">
        <w:rPr>
          <w:rFonts w:ascii="Times New Roman" w:hAnsi="Times New Roman" w:cs="Times New Roman"/>
          <w:b/>
          <w:color w:val="000000"/>
          <w:sz w:val="28"/>
          <w:szCs w:val="28"/>
        </w:rPr>
        <w:t>N</w:t>
      </w:r>
      <w:r w:rsidRPr="0073418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</w:t>
      </w:r>
    </w:p>
    <w:p w:rsidR="00587F98" w:rsidRPr="00734186" w:rsidRDefault="00587F98" w:rsidP="0088055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2948"/>
        <w:gridCol w:w="3282"/>
      </w:tblGrid>
      <w:tr w:rsidR="00587F98" w:rsidRPr="00B65CDF" w:rsidTr="00D16298">
        <w:tc>
          <w:tcPr>
            <w:tcW w:w="3114" w:type="dxa"/>
          </w:tcPr>
          <w:p w:rsidR="00587F98" w:rsidRPr="00734186" w:rsidRDefault="00587F98" w:rsidP="00D162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РАССМОТРЕНО</w:t>
            </w:r>
          </w:p>
          <w:p w:rsidR="00587F98" w:rsidRPr="00734186" w:rsidRDefault="00587F98" w:rsidP="00D1629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:rsidR="00587F98" w:rsidRPr="00734186" w:rsidRDefault="00587F98" w:rsidP="00D1629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 учителей гуманитарного цикла</w:t>
            </w:r>
          </w:p>
          <w:p w:rsidR="00587F98" w:rsidRPr="00734186" w:rsidRDefault="00587F98" w:rsidP="00D162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</w:t>
            </w:r>
          </w:p>
          <w:p w:rsidR="00587F98" w:rsidRPr="00734186" w:rsidRDefault="00587F98" w:rsidP="00D16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Калашникова В.И.</w:t>
            </w:r>
          </w:p>
          <w:p w:rsidR="00587F98" w:rsidRPr="00734186" w:rsidRDefault="0088055A" w:rsidP="00D16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№2</w:t>
            </w:r>
          </w:p>
          <w:p w:rsidR="00587F98" w:rsidRPr="00734186" w:rsidRDefault="00221248" w:rsidP="00D16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</w:t>
            </w:r>
            <w:r w:rsidR="0088055A"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«17» сентября </w:t>
            </w:r>
            <w:r w:rsidR="00587F98"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2024 г.</w:t>
            </w:r>
          </w:p>
          <w:p w:rsidR="00587F98" w:rsidRPr="00734186" w:rsidRDefault="00587F98" w:rsidP="00D162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48" w:type="dxa"/>
          </w:tcPr>
          <w:p w:rsidR="00587F98" w:rsidRPr="00734186" w:rsidRDefault="00587F98" w:rsidP="00D1629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СОГЛАСОВАНО</w:t>
            </w:r>
          </w:p>
          <w:p w:rsidR="00587F98" w:rsidRPr="00734186" w:rsidRDefault="00587F98" w:rsidP="00D16298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МБОУ Кировской СОШ №9</w:t>
            </w:r>
          </w:p>
          <w:p w:rsidR="00587F98" w:rsidRPr="00734186" w:rsidRDefault="00587F98" w:rsidP="00D16298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87F98" w:rsidRPr="00734186" w:rsidRDefault="00221248" w:rsidP="00D162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 w:rsidR="00587F98"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Хасуева Л.С.</w:t>
            </w:r>
          </w:p>
          <w:p w:rsidR="00587F98" w:rsidRPr="00734186" w:rsidRDefault="0088055A" w:rsidP="00D16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«18» сентября </w:t>
            </w:r>
            <w:r w:rsidR="00587F98"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2024 г.</w:t>
            </w:r>
          </w:p>
          <w:p w:rsidR="00587F98" w:rsidRPr="00734186" w:rsidRDefault="00587F98" w:rsidP="00D162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82" w:type="dxa"/>
          </w:tcPr>
          <w:p w:rsidR="00587F98" w:rsidRPr="00734186" w:rsidRDefault="00587F98" w:rsidP="00D1629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УТВЕРЖДЕНО</w:t>
            </w:r>
          </w:p>
          <w:p w:rsidR="00587F98" w:rsidRPr="00734186" w:rsidRDefault="00587F98" w:rsidP="00D1629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Директор </w:t>
            </w:r>
          </w:p>
          <w:p w:rsidR="00587F98" w:rsidRPr="00734186" w:rsidRDefault="00587F98" w:rsidP="00D1629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МБОУ Кировской   </w:t>
            </w:r>
            <w:r w:rsidR="00221248"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СОШ №9</w:t>
            </w:r>
          </w:p>
          <w:p w:rsidR="00587F98" w:rsidRPr="00734186" w:rsidRDefault="00587F98" w:rsidP="00D162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 </w:t>
            </w:r>
          </w:p>
          <w:p w:rsidR="00587F98" w:rsidRPr="00734186" w:rsidRDefault="00221248" w:rsidP="00D16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587F98"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Ковалёва П.В.</w:t>
            </w:r>
          </w:p>
          <w:p w:rsidR="00587F98" w:rsidRPr="00734186" w:rsidRDefault="00221248" w:rsidP="00D16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 w:rsidR="00587F98"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</w:t>
            </w:r>
            <w:r w:rsidR="00B65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147</w:t>
            </w:r>
            <w:r w:rsidR="0088055A"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/а</w:t>
            </w:r>
          </w:p>
          <w:p w:rsidR="00587F98" w:rsidRPr="00734186" w:rsidRDefault="0088055A" w:rsidP="00D162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«18» сентября </w:t>
            </w:r>
            <w:r w:rsidR="00587F98" w:rsidRPr="007341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2024 г.</w:t>
            </w:r>
          </w:p>
          <w:p w:rsidR="00587F98" w:rsidRPr="00734186" w:rsidRDefault="00587F98" w:rsidP="00D162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87F98" w:rsidRPr="00836D13" w:rsidRDefault="00587F98" w:rsidP="00587F98">
      <w:pPr>
        <w:tabs>
          <w:tab w:val="left" w:pos="3140"/>
        </w:tabs>
        <w:spacing w:after="0"/>
        <w:rPr>
          <w:lang w:val="ru-RU"/>
        </w:rPr>
      </w:pPr>
    </w:p>
    <w:p w:rsidR="00587F98" w:rsidRPr="00836D13" w:rsidRDefault="00587F98" w:rsidP="00587F98">
      <w:pPr>
        <w:spacing w:after="0"/>
        <w:ind w:left="120"/>
        <w:rPr>
          <w:lang w:val="ru-RU"/>
        </w:rPr>
      </w:pPr>
    </w:p>
    <w:p w:rsidR="00587F98" w:rsidRPr="00734186" w:rsidRDefault="00587F98" w:rsidP="007341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34186"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ПРОГРАММА</w:t>
      </w:r>
      <w:r w:rsidR="00221248" w:rsidRPr="0073418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НАСТАВНИЧЕСТВА «Учитель – ученик»</w:t>
      </w:r>
    </w:p>
    <w:p w:rsidR="00221248" w:rsidRPr="00734186" w:rsidRDefault="00221248" w:rsidP="007341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21248" w:rsidRPr="00734186" w:rsidRDefault="00221248" w:rsidP="00221248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21248" w:rsidRPr="00734186" w:rsidRDefault="00221248" w:rsidP="00221248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21248" w:rsidRPr="00734186" w:rsidRDefault="00221248" w:rsidP="00221248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221248" w:rsidRPr="00734186" w:rsidRDefault="00221248" w:rsidP="00221248">
      <w:pPr>
        <w:spacing w:after="0" w:line="408" w:lineRule="auto"/>
        <w:ind w:left="120"/>
        <w:jc w:val="right"/>
        <w:rPr>
          <w:sz w:val="28"/>
          <w:szCs w:val="28"/>
          <w:lang w:val="ru-RU"/>
        </w:rPr>
      </w:pPr>
      <w:r w:rsidRPr="00734186">
        <w:rPr>
          <w:rFonts w:ascii="Times New Roman" w:hAnsi="Times New Roman"/>
          <w:b/>
          <w:color w:val="000000"/>
          <w:sz w:val="28"/>
          <w:szCs w:val="28"/>
          <w:lang w:val="ru-RU"/>
        </w:rPr>
        <w:t>Срок реализации: 1 год</w:t>
      </w:r>
    </w:p>
    <w:p w:rsidR="00587F98" w:rsidRPr="00836D13" w:rsidRDefault="00587F98" w:rsidP="00221248">
      <w:pPr>
        <w:spacing w:after="0" w:line="408" w:lineRule="auto"/>
        <w:jc w:val="right"/>
        <w:rPr>
          <w:lang w:val="ru-RU"/>
        </w:rPr>
      </w:pPr>
      <w:r w:rsidRPr="00836D1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87F98" w:rsidRPr="00836D13" w:rsidRDefault="00587F98" w:rsidP="00587F98">
      <w:pPr>
        <w:spacing w:after="0"/>
        <w:ind w:left="120"/>
        <w:jc w:val="center"/>
        <w:rPr>
          <w:lang w:val="ru-RU"/>
        </w:rPr>
      </w:pPr>
    </w:p>
    <w:p w:rsidR="00587F98" w:rsidRPr="00836D13" w:rsidRDefault="00587F98" w:rsidP="00587F98">
      <w:pPr>
        <w:spacing w:after="0"/>
        <w:ind w:left="120"/>
        <w:jc w:val="center"/>
        <w:rPr>
          <w:lang w:val="ru-RU"/>
        </w:rPr>
      </w:pPr>
    </w:p>
    <w:p w:rsidR="00587F98" w:rsidRPr="00836D13" w:rsidRDefault="00587F98" w:rsidP="00587F98">
      <w:pPr>
        <w:spacing w:after="0"/>
        <w:ind w:left="120"/>
        <w:jc w:val="center"/>
        <w:rPr>
          <w:lang w:val="ru-RU"/>
        </w:rPr>
      </w:pPr>
    </w:p>
    <w:p w:rsidR="00587F98" w:rsidRPr="00836D13" w:rsidRDefault="00587F98" w:rsidP="00587F98">
      <w:pPr>
        <w:spacing w:after="0"/>
        <w:ind w:left="120"/>
        <w:jc w:val="center"/>
        <w:rPr>
          <w:lang w:val="ru-RU"/>
        </w:rPr>
      </w:pPr>
    </w:p>
    <w:p w:rsidR="00587F98" w:rsidRPr="00836D13" w:rsidRDefault="00587F98" w:rsidP="00587F98">
      <w:pPr>
        <w:spacing w:after="0"/>
        <w:ind w:left="120"/>
        <w:jc w:val="center"/>
        <w:rPr>
          <w:lang w:val="ru-RU"/>
        </w:rPr>
      </w:pPr>
    </w:p>
    <w:p w:rsidR="00587F98" w:rsidRPr="00836D13" w:rsidRDefault="00587F98" w:rsidP="00587F98">
      <w:pPr>
        <w:spacing w:after="0"/>
        <w:rPr>
          <w:lang w:val="ru-RU"/>
        </w:rPr>
      </w:pPr>
    </w:p>
    <w:p w:rsidR="00587F98" w:rsidRPr="00836D13" w:rsidRDefault="00587F98" w:rsidP="00587F98">
      <w:pPr>
        <w:spacing w:after="0"/>
        <w:rPr>
          <w:lang w:val="ru-RU"/>
        </w:rPr>
      </w:pPr>
    </w:p>
    <w:p w:rsidR="00587F98" w:rsidRDefault="00587F98" w:rsidP="00587F9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09d4a8bd-a740-4b68-9a91-e6e2a21f2842"/>
      <w:r w:rsidRPr="00836D13">
        <w:rPr>
          <w:rFonts w:ascii="Times New Roman" w:hAnsi="Times New Roman"/>
          <w:b/>
          <w:color w:val="000000"/>
          <w:sz w:val="28"/>
          <w:lang w:val="ru-RU"/>
        </w:rPr>
        <w:t>х.Хуторской</w:t>
      </w:r>
      <w:bookmarkEnd w:id="0"/>
      <w:r w:rsidRPr="00836D1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77cc5032-9da0-44ec-8377-34a5a5a99395"/>
    </w:p>
    <w:p w:rsidR="004E36B3" w:rsidRDefault="00587F98" w:rsidP="00221248">
      <w:pPr>
        <w:spacing w:after="0"/>
        <w:ind w:left="120"/>
        <w:jc w:val="center"/>
        <w:rPr>
          <w:lang w:val="ru-RU"/>
        </w:rPr>
      </w:pPr>
      <w:r w:rsidRPr="00836D1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1"/>
    </w:p>
    <w:p w:rsidR="00221248" w:rsidRDefault="00221248" w:rsidP="00221248">
      <w:pPr>
        <w:spacing w:after="0"/>
        <w:ind w:left="120"/>
        <w:jc w:val="center"/>
        <w:rPr>
          <w:lang w:val="ru-RU"/>
        </w:rPr>
      </w:pPr>
    </w:p>
    <w:p w:rsidR="00587F98" w:rsidRPr="00734186" w:rsidRDefault="00587F98" w:rsidP="00734186">
      <w:pPr>
        <w:pStyle w:val="c83"/>
        <w:shd w:val="clear" w:color="auto" w:fill="FFFFFF"/>
        <w:spacing w:before="0" w:beforeAutospacing="0" w:after="0" w:afterAutospacing="0" w:line="276" w:lineRule="auto"/>
        <w:jc w:val="center"/>
        <w:rPr>
          <w:rStyle w:val="c47"/>
          <w:b/>
          <w:bCs/>
          <w:color w:val="000000"/>
          <w:sz w:val="28"/>
          <w:szCs w:val="28"/>
        </w:rPr>
      </w:pPr>
      <w:r w:rsidRPr="00734186">
        <w:rPr>
          <w:rStyle w:val="c47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87F98" w:rsidRPr="00734186" w:rsidRDefault="00587F98" w:rsidP="00734186">
      <w:pPr>
        <w:pStyle w:val="c83"/>
        <w:shd w:val="clear" w:color="auto" w:fill="FFFFFF"/>
        <w:spacing w:before="0" w:beforeAutospacing="0" w:after="0" w:afterAutospacing="0" w:line="276" w:lineRule="auto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587F98" w:rsidRPr="00734186" w:rsidRDefault="00587F98" w:rsidP="00734186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  <w:lang w:val="ru-RU"/>
        </w:rPr>
        <w:t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метакомпетенций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Настоящая программа наставничества разработана в целях достижения результатов федеральных и региональных проектов «Современная школа», «Успех каждого ребенка».</w:t>
      </w:r>
    </w:p>
    <w:p w:rsidR="00221248" w:rsidRPr="00734186" w:rsidRDefault="00221248" w:rsidP="00734186">
      <w:pPr>
        <w:shd w:val="clear" w:color="auto" w:fill="FFFFFF"/>
        <w:spacing w:after="0"/>
        <w:ind w:firstLine="710"/>
        <w:jc w:val="both"/>
        <w:rPr>
          <w:rStyle w:val="c47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87F98" w:rsidRPr="00734186" w:rsidRDefault="00587F98" w:rsidP="00734186">
      <w:pPr>
        <w:shd w:val="clear" w:color="auto" w:fill="FFFFFF"/>
        <w:spacing w:before="25" w:after="2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1.2. Нормативные основы реализации программы </w:t>
      </w:r>
    </w:p>
    <w:p w:rsidR="00587F98" w:rsidRPr="00734186" w:rsidRDefault="00587F98" w:rsidP="00734186">
      <w:pPr>
        <w:shd w:val="clear" w:color="auto" w:fill="FFFFFF"/>
        <w:spacing w:before="25" w:after="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  <w:lang w:val="ru-RU"/>
        </w:rPr>
        <w:t>Нормативные правовые акты Российской Федерации</w:t>
      </w:r>
    </w:p>
    <w:p w:rsidR="00587F98" w:rsidRPr="00734186" w:rsidRDefault="00587F98" w:rsidP="00734186">
      <w:pPr>
        <w:shd w:val="clear" w:color="auto" w:fill="FFFFFF"/>
        <w:spacing w:before="25" w:after="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 • Конституция Российской Федерации.</w:t>
      </w:r>
    </w:p>
    <w:p w:rsidR="00587F98" w:rsidRPr="00734186" w:rsidRDefault="00587F98" w:rsidP="00734186">
      <w:pPr>
        <w:shd w:val="clear" w:color="auto" w:fill="FFFFFF"/>
        <w:spacing w:before="25" w:after="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 • Федеральный закон от 29 декабря 2012 г. </w:t>
      </w:r>
      <w:r w:rsidRPr="00734186">
        <w:rPr>
          <w:rFonts w:ascii="Times New Roman" w:hAnsi="Times New Roman" w:cs="Times New Roman"/>
          <w:sz w:val="28"/>
          <w:szCs w:val="28"/>
        </w:rPr>
        <w:t>N</w:t>
      </w: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 273-ФЗ "Об образовании в</w:t>
      </w:r>
      <w:r w:rsidR="007C4C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Федерации". </w:t>
      </w:r>
    </w:p>
    <w:p w:rsidR="00587F98" w:rsidRPr="00734186" w:rsidRDefault="00587F98" w:rsidP="00734186">
      <w:pPr>
        <w:shd w:val="clear" w:color="auto" w:fill="FFFFFF"/>
        <w:spacing w:before="25" w:after="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•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</w:t>
      </w:r>
      <w:r w:rsidRPr="00734186">
        <w:rPr>
          <w:rFonts w:ascii="Times New Roman" w:hAnsi="Times New Roman" w:cs="Times New Roman"/>
          <w:sz w:val="28"/>
          <w:szCs w:val="28"/>
        </w:rPr>
        <w:t>N</w:t>
      </w: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 45 от 14 мая 2010 г.). </w:t>
      </w:r>
    </w:p>
    <w:p w:rsidR="00587F98" w:rsidRPr="00734186" w:rsidRDefault="00587F98" w:rsidP="00734186">
      <w:pPr>
        <w:shd w:val="clear" w:color="auto" w:fill="FFFFFF"/>
        <w:spacing w:before="25" w:after="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•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</w:t>
      </w:r>
      <w:r w:rsidRPr="00734186">
        <w:rPr>
          <w:rFonts w:ascii="Times New Roman" w:hAnsi="Times New Roman" w:cs="Times New Roman"/>
          <w:sz w:val="28"/>
          <w:szCs w:val="28"/>
        </w:rPr>
        <w:t>N</w:t>
      </w: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 2403-р. </w:t>
      </w:r>
    </w:p>
    <w:p w:rsidR="00587F98" w:rsidRPr="00734186" w:rsidRDefault="00587F98" w:rsidP="00734186">
      <w:pPr>
        <w:shd w:val="clear" w:color="auto" w:fill="FFFFFF"/>
        <w:spacing w:before="25" w:after="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• Стратегия развития воспитания в Российской Федерации до 2025 года (утвержденная распоряжением Правительства Российской Федерации от 29 мая 2015 г. </w:t>
      </w:r>
      <w:r w:rsidRPr="00734186">
        <w:rPr>
          <w:rFonts w:ascii="Times New Roman" w:hAnsi="Times New Roman" w:cs="Times New Roman"/>
          <w:sz w:val="28"/>
          <w:szCs w:val="28"/>
        </w:rPr>
        <w:t>N</w:t>
      </w: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 996-р) .</w:t>
      </w:r>
    </w:p>
    <w:p w:rsidR="00587F98" w:rsidRPr="00734186" w:rsidRDefault="00587F98" w:rsidP="00734186">
      <w:pPr>
        <w:shd w:val="clear" w:color="auto" w:fill="FFFFFF"/>
        <w:spacing w:before="25" w:after="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 • Гражданский кодекс Российской Федерации. </w:t>
      </w:r>
    </w:p>
    <w:p w:rsidR="00587F98" w:rsidRPr="00734186" w:rsidRDefault="00587F98" w:rsidP="00734186">
      <w:pPr>
        <w:shd w:val="clear" w:color="auto" w:fill="FFFFFF"/>
        <w:spacing w:before="25" w:after="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• Трудовой кодекс Российской Федерации. </w:t>
      </w:r>
    </w:p>
    <w:p w:rsidR="00587F98" w:rsidRDefault="00587F98" w:rsidP="00734186">
      <w:pPr>
        <w:shd w:val="clear" w:color="auto" w:fill="FFFFFF"/>
        <w:spacing w:before="25" w:after="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• Распоряжение министерства образования Российской Федерации № Р - 145 от 25 декабря 2019 г. «Об утверждении методологии (целевой) модели наставничества обучающихся для организаций, осуществляющих </w:t>
      </w:r>
      <w:r w:rsidRPr="00734186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</w:t>
      </w:r>
      <w:r w:rsidR="00734186"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практик обмена опытом между обучающимися». </w:t>
      </w:r>
    </w:p>
    <w:p w:rsidR="007C4CC1" w:rsidRPr="00734186" w:rsidRDefault="007C4CC1" w:rsidP="00734186">
      <w:pPr>
        <w:shd w:val="clear" w:color="auto" w:fill="FFFFFF"/>
        <w:spacing w:before="25" w:after="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4186" w:rsidRPr="00734186" w:rsidRDefault="00734186" w:rsidP="00734186">
      <w:pPr>
        <w:shd w:val="clear" w:color="auto" w:fill="FFFFFF"/>
        <w:spacing w:before="25" w:after="2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b/>
          <w:sz w:val="28"/>
          <w:szCs w:val="28"/>
          <w:lang w:val="ru-RU"/>
        </w:rPr>
        <w:t>Взаимосвязь с другими документами организации</w:t>
      </w:r>
    </w:p>
    <w:p w:rsidR="00734186" w:rsidRDefault="00734186" w:rsidP="00734186">
      <w:pPr>
        <w:shd w:val="clear" w:color="auto" w:fill="FFFFFF"/>
        <w:spacing w:before="25" w:after="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  <w:lang w:val="ru-RU"/>
        </w:rPr>
        <w:t>Составленная программа тесно связана с действующими документами школы: ФООП, рабочими программами по предмету и внеурочной деятельности, планом воспитательной работы, классным электронным журналом и журналом по технике безопасности.</w:t>
      </w:r>
    </w:p>
    <w:p w:rsidR="007C4CC1" w:rsidRPr="00734186" w:rsidRDefault="007C4CC1" w:rsidP="00734186">
      <w:pPr>
        <w:shd w:val="clear" w:color="auto" w:fill="FFFFFF"/>
        <w:spacing w:before="25" w:after="2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7F98" w:rsidRPr="00734186" w:rsidRDefault="00587F98" w:rsidP="00734186">
      <w:pPr>
        <w:shd w:val="clear" w:color="auto" w:fill="FFFFFF"/>
        <w:spacing w:before="25" w:after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34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1.3. Цель и задачи программы наставничества</w:t>
      </w:r>
    </w:p>
    <w:p w:rsidR="007C4CC1" w:rsidRDefault="00587F98" w:rsidP="007C4CC1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b/>
          <w:bCs/>
          <w:color w:val="000000"/>
          <w:sz w:val="28"/>
          <w:szCs w:val="28"/>
        </w:rPr>
        <w:t>Цель:</w:t>
      </w:r>
      <w:r w:rsidRPr="00734186">
        <w:rPr>
          <w:color w:val="000000"/>
          <w:sz w:val="28"/>
          <w:szCs w:val="28"/>
        </w:rPr>
        <w:t> разносторонняя поддержка обучающихся, включая обучающихся с ОВЗ, либо временная помощь в адаптации к новым условиям обучения.</w:t>
      </w:r>
    </w:p>
    <w:p w:rsidR="00587F98" w:rsidRPr="00734186" w:rsidRDefault="00587F98" w:rsidP="007C4CC1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b/>
          <w:bCs/>
          <w:color w:val="000000"/>
          <w:sz w:val="28"/>
          <w:szCs w:val="28"/>
        </w:rPr>
        <w:t>Задачи:</w:t>
      </w:r>
    </w:p>
    <w:p w:rsidR="00587F98" w:rsidRPr="00734186" w:rsidRDefault="00587F98" w:rsidP="00734186">
      <w:pPr>
        <w:pStyle w:val="a7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1. Оказать помощь в реализации лидерского потенциала.</w:t>
      </w:r>
    </w:p>
    <w:p w:rsidR="00587F98" w:rsidRPr="00734186" w:rsidRDefault="00587F98" w:rsidP="00734186">
      <w:pPr>
        <w:pStyle w:val="a7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2. Способствовать улучшению образовательных, творческих или спортивных результатов.</w:t>
      </w:r>
    </w:p>
    <w:p w:rsidR="00587F98" w:rsidRPr="00734186" w:rsidRDefault="00587F98" w:rsidP="00734186">
      <w:pPr>
        <w:pStyle w:val="a7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3. Развивать гибкие навыки и метакомпетенции.</w:t>
      </w:r>
    </w:p>
    <w:p w:rsidR="00587F98" w:rsidRPr="00734186" w:rsidRDefault="00587F98" w:rsidP="00734186">
      <w:pPr>
        <w:pStyle w:val="a7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4. Оказать помощь в адаптации к новым условиям среды.</w:t>
      </w:r>
    </w:p>
    <w:p w:rsidR="00587F98" w:rsidRPr="00734186" w:rsidRDefault="00587F98" w:rsidP="00734186">
      <w:pPr>
        <w:shd w:val="clear" w:color="auto" w:fill="FFFFFF"/>
        <w:spacing w:before="25" w:after="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34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1.4. Срок реализации программы</w:t>
      </w:r>
    </w:p>
    <w:p w:rsidR="00587F98" w:rsidRDefault="00587F98" w:rsidP="007341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341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Данная программа наставничества </w:t>
      </w:r>
      <w:r w:rsidRPr="0073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41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221248" w:rsidRPr="00734186">
        <w:rPr>
          <w:rFonts w:ascii="Times New Roman" w:hAnsi="Times New Roman" w:cs="Times New Roman"/>
          <w:sz w:val="28"/>
          <w:szCs w:val="28"/>
          <w:lang w:val="ru-RU"/>
        </w:rPr>
        <w:t>МБ</w:t>
      </w:r>
      <w:r w:rsidRPr="00734186">
        <w:rPr>
          <w:rFonts w:ascii="Times New Roman" w:hAnsi="Times New Roman" w:cs="Times New Roman"/>
          <w:sz w:val="28"/>
          <w:szCs w:val="28"/>
          <w:lang w:val="ru-RU"/>
        </w:rPr>
        <w:t>ОУ</w:t>
      </w:r>
      <w:r w:rsidR="00221248"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 Кировской </w:t>
      </w: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 СОШ №</w:t>
      </w:r>
      <w:r w:rsidR="00221248"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9 </w:t>
      </w:r>
      <w:r w:rsidRPr="0073418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рассчитана на 1 год.</w:t>
      </w:r>
    </w:p>
    <w:p w:rsidR="007C4CC1" w:rsidRPr="00734186" w:rsidRDefault="007C4CC1" w:rsidP="007341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587F98" w:rsidRPr="00734186" w:rsidRDefault="00587F98" w:rsidP="00734186">
      <w:pPr>
        <w:shd w:val="clear" w:color="auto" w:fill="FFFFFF"/>
        <w:spacing w:before="25" w:after="25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34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1.5. Применяемые формы наставничества и технологии</w:t>
      </w:r>
    </w:p>
    <w:p w:rsidR="00587F98" w:rsidRPr="00734186" w:rsidRDefault="00587F98" w:rsidP="00734186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rStyle w:val="c47"/>
          <w:color w:val="000000"/>
          <w:sz w:val="28"/>
          <w:szCs w:val="28"/>
          <w:shd w:val="clear" w:color="auto" w:fill="FFFFFF"/>
        </w:rPr>
      </w:pPr>
      <w:r w:rsidRPr="00734186">
        <w:rPr>
          <w:color w:val="000000"/>
          <w:sz w:val="28"/>
          <w:szCs w:val="28"/>
          <w:shd w:val="clear" w:color="auto" w:fill="FFFFFF"/>
        </w:rPr>
        <w:t>Организация работы по данной форме в каждой наставнической паре или группе предполагает решение индивидуальных, конкретных задач и потребностей наставляемого, исходя из ресурсов наставника, определенных в ходе предварительного анализа. А также, исходя из запросов наставляемых</w:t>
      </w:r>
      <w:r w:rsidR="00221248" w:rsidRPr="00734186">
        <w:rPr>
          <w:color w:val="000000"/>
          <w:sz w:val="28"/>
          <w:szCs w:val="28"/>
          <w:shd w:val="clear" w:color="auto" w:fill="FFFFFF"/>
        </w:rPr>
        <w:t>.</w:t>
      </w:r>
    </w:p>
    <w:p w:rsidR="007C4CC1" w:rsidRDefault="007C4CC1" w:rsidP="00734186">
      <w:pPr>
        <w:pStyle w:val="c83"/>
        <w:shd w:val="clear" w:color="auto" w:fill="FFFFFF"/>
        <w:spacing w:before="0" w:beforeAutospacing="0" w:after="0" w:afterAutospacing="0" w:line="276" w:lineRule="auto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7C4CC1" w:rsidRDefault="007C4CC1" w:rsidP="00734186">
      <w:pPr>
        <w:pStyle w:val="c83"/>
        <w:shd w:val="clear" w:color="auto" w:fill="FFFFFF"/>
        <w:spacing w:before="0" w:beforeAutospacing="0" w:after="0" w:afterAutospacing="0" w:line="276" w:lineRule="auto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7C4CC1" w:rsidRDefault="007C4CC1" w:rsidP="00734186">
      <w:pPr>
        <w:pStyle w:val="c83"/>
        <w:shd w:val="clear" w:color="auto" w:fill="FFFFFF"/>
        <w:spacing w:before="0" w:beforeAutospacing="0" w:after="0" w:afterAutospacing="0" w:line="276" w:lineRule="auto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7C4CC1" w:rsidRDefault="007C4CC1" w:rsidP="00734186">
      <w:pPr>
        <w:pStyle w:val="c83"/>
        <w:shd w:val="clear" w:color="auto" w:fill="FFFFFF"/>
        <w:spacing w:before="0" w:beforeAutospacing="0" w:after="0" w:afterAutospacing="0" w:line="276" w:lineRule="auto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7C4CC1" w:rsidRDefault="007C4CC1" w:rsidP="00734186">
      <w:pPr>
        <w:pStyle w:val="c83"/>
        <w:shd w:val="clear" w:color="auto" w:fill="FFFFFF"/>
        <w:spacing w:before="0" w:beforeAutospacing="0" w:after="0" w:afterAutospacing="0" w:line="276" w:lineRule="auto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7C4CC1" w:rsidRDefault="007C4CC1" w:rsidP="00734186">
      <w:pPr>
        <w:pStyle w:val="c83"/>
        <w:shd w:val="clear" w:color="auto" w:fill="FFFFFF"/>
        <w:spacing w:before="0" w:beforeAutospacing="0" w:after="0" w:afterAutospacing="0" w:line="276" w:lineRule="auto"/>
        <w:jc w:val="center"/>
        <w:rPr>
          <w:rStyle w:val="c47"/>
          <w:b/>
          <w:bCs/>
          <w:color w:val="000000"/>
          <w:sz w:val="28"/>
          <w:szCs w:val="28"/>
        </w:rPr>
      </w:pPr>
    </w:p>
    <w:p w:rsidR="00587F98" w:rsidRPr="00734186" w:rsidRDefault="007C4CC1" w:rsidP="007C4CC1">
      <w:pPr>
        <w:pStyle w:val="c83"/>
        <w:shd w:val="clear" w:color="auto" w:fill="FFFFFF"/>
        <w:spacing w:before="0" w:beforeAutospacing="0" w:after="0" w:afterAutospacing="0" w:line="276" w:lineRule="auto"/>
        <w:rPr>
          <w:rStyle w:val="c47"/>
          <w:b/>
          <w:bCs/>
          <w:color w:val="000000"/>
          <w:sz w:val="28"/>
          <w:szCs w:val="28"/>
        </w:rPr>
      </w:pPr>
      <w:r>
        <w:rPr>
          <w:rStyle w:val="c47"/>
          <w:b/>
          <w:bCs/>
          <w:color w:val="000000"/>
          <w:sz w:val="28"/>
          <w:szCs w:val="28"/>
        </w:rPr>
        <w:lastRenderedPageBreak/>
        <w:t xml:space="preserve">                               </w:t>
      </w:r>
      <w:r w:rsidR="00587F98" w:rsidRPr="00734186">
        <w:rPr>
          <w:rStyle w:val="c47"/>
          <w:b/>
          <w:bCs/>
          <w:color w:val="000000"/>
          <w:sz w:val="28"/>
          <w:szCs w:val="28"/>
        </w:rPr>
        <w:t>Содержание программы</w:t>
      </w:r>
    </w:p>
    <w:p w:rsidR="00587F98" w:rsidRPr="00734186" w:rsidRDefault="00587F98" w:rsidP="007341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87F98" w:rsidRPr="00734186" w:rsidRDefault="00587F98" w:rsidP="007341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7341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2.1 Основные участники программы и их функции</w:t>
      </w:r>
    </w:p>
    <w:p w:rsidR="00587F98" w:rsidRPr="00734186" w:rsidRDefault="00587F98" w:rsidP="0073418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587F98" w:rsidRDefault="00587F98" w:rsidP="00734186">
      <w:pPr>
        <w:pStyle w:val="a8"/>
        <w:spacing w:before="1" w:line="276" w:lineRule="auto"/>
        <w:ind w:right="105"/>
        <w:jc w:val="both"/>
      </w:pPr>
      <w:r w:rsidRPr="00734186">
        <w:t>Форма</w:t>
      </w:r>
      <w:r w:rsidR="00221248" w:rsidRPr="00734186">
        <w:t xml:space="preserve"> </w:t>
      </w:r>
      <w:r w:rsidRPr="00734186">
        <w:t>наставничества</w:t>
      </w:r>
      <w:r w:rsidR="00221248" w:rsidRPr="00734186">
        <w:t xml:space="preserve"> </w:t>
      </w:r>
      <w:r w:rsidRPr="00734186">
        <w:t>«учитель–ученик»</w:t>
      </w:r>
      <w:r w:rsidR="00221248" w:rsidRPr="00734186">
        <w:t xml:space="preserve"> </w:t>
      </w:r>
      <w:r w:rsidRPr="00734186">
        <w:t>предполагает</w:t>
      </w:r>
      <w:r w:rsidR="00221248" w:rsidRPr="00734186">
        <w:t xml:space="preserve"> </w:t>
      </w:r>
      <w:r w:rsidRPr="00734186">
        <w:t>взаимодействие</w:t>
      </w:r>
      <w:r w:rsidR="007C4CC1">
        <w:t xml:space="preserve"> </w:t>
      </w:r>
      <w:r w:rsidRPr="00734186">
        <w:t>учителя</w:t>
      </w:r>
      <w:r w:rsidR="007C4CC1">
        <w:t xml:space="preserve"> </w:t>
      </w:r>
      <w:r w:rsidRPr="00734186">
        <w:t>(педагога)</w:t>
      </w:r>
      <w:r w:rsidR="00221248" w:rsidRPr="00734186">
        <w:t xml:space="preserve"> </w:t>
      </w:r>
      <w:r w:rsidRPr="00734186">
        <w:t>образовательной</w:t>
      </w:r>
      <w:r w:rsidR="00221248" w:rsidRPr="00734186">
        <w:t xml:space="preserve"> организации </w:t>
      </w:r>
      <w:r w:rsidRPr="00734186">
        <w:t>обучающегося</w:t>
      </w:r>
      <w:r w:rsidR="00221248" w:rsidRPr="00734186">
        <w:t xml:space="preserve"> </w:t>
      </w:r>
      <w:r w:rsidRPr="00734186">
        <w:t>с</w:t>
      </w:r>
      <w:r w:rsidR="00221248" w:rsidRPr="00734186">
        <w:t xml:space="preserve"> </w:t>
      </w:r>
      <w:r w:rsidRPr="00734186">
        <w:t>индивидуальными</w:t>
      </w:r>
      <w:r w:rsidR="00221248" w:rsidRPr="00734186">
        <w:t xml:space="preserve"> </w:t>
      </w:r>
      <w:r w:rsidRPr="00734186">
        <w:t>образовательными</w:t>
      </w:r>
      <w:r w:rsidR="00221248" w:rsidRPr="00734186">
        <w:t xml:space="preserve"> </w:t>
      </w:r>
      <w:r w:rsidRPr="00734186">
        <w:t>потребностями</w:t>
      </w:r>
      <w:r w:rsidR="00221248" w:rsidRPr="00734186">
        <w:t xml:space="preserve"> </w:t>
      </w:r>
      <w:r w:rsidRPr="00734186">
        <w:t>(одаренные,</w:t>
      </w:r>
      <w:r w:rsidR="00221248" w:rsidRPr="00734186">
        <w:t xml:space="preserve"> </w:t>
      </w:r>
      <w:r w:rsidRPr="00734186">
        <w:t>высокомотивированные,</w:t>
      </w:r>
      <w:r w:rsidR="00221248" w:rsidRPr="00734186">
        <w:t xml:space="preserve"> </w:t>
      </w:r>
      <w:r w:rsidRPr="00734186">
        <w:t>способные</w:t>
      </w:r>
      <w:r w:rsidR="00221248" w:rsidRPr="00734186">
        <w:t xml:space="preserve"> </w:t>
      </w:r>
      <w:r w:rsidRPr="00734186">
        <w:t>обучающиеся;</w:t>
      </w:r>
      <w:r w:rsidR="00221248" w:rsidRPr="00734186">
        <w:t xml:space="preserve"> </w:t>
      </w:r>
      <w:r w:rsidRPr="00734186">
        <w:t>обучающиеся</w:t>
      </w:r>
      <w:r w:rsidR="00221248" w:rsidRPr="00734186">
        <w:t xml:space="preserve"> </w:t>
      </w:r>
      <w:r w:rsidRPr="00734186">
        <w:t>с</w:t>
      </w:r>
      <w:r w:rsidR="00221248" w:rsidRPr="00734186">
        <w:t xml:space="preserve"> </w:t>
      </w:r>
      <w:r w:rsidRPr="00734186">
        <w:t>ограниченными</w:t>
      </w:r>
      <w:r w:rsidR="00221248" w:rsidRPr="00734186">
        <w:t xml:space="preserve"> </w:t>
      </w:r>
      <w:r w:rsidRPr="00734186">
        <w:t>возможностями</w:t>
      </w:r>
      <w:r w:rsidR="00221248" w:rsidRPr="00734186">
        <w:t xml:space="preserve"> </w:t>
      </w:r>
      <w:r w:rsidRPr="00734186">
        <w:t>здоровья;</w:t>
      </w:r>
      <w:r w:rsidR="00221248" w:rsidRPr="00734186">
        <w:t xml:space="preserve"> </w:t>
      </w:r>
      <w:r w:rsidRPr="00734186">
        <w:t>подростки</w:t>
      </w:r>
      <w:r w:rsidR="00221248" w:rsidRPr="00734186">
        <w:t xml:space="preserve"> </w:t>
      </w:r>
      <w:r w:rsidRPr="00734186">
        <w:t>группы</w:t>
      </w:r>
      <w:r w:rsidR="00221248" w:rsidRPr="00734186">
        <w:t xml:space="preserve"> </w:t>
      </w:r>
      <w:r w:rsidRPr="00734186">
        <w:t>риска).</w:t>
      </w:r>
    </w:p>
    <w:p w:rsidR="007C4CC1" w:rsidRPr="00734186" w:rsidRDefault="007C4CC1" w:rsidP="00734186">
      <w:pPr>
        <w:pStyle w:val="a8"/>
        <w:spacing w:before="1" w:line="276" w:lineRule="auto"/>
        <w:ind w:right="105"/>
        <w:jc w:val="both"/>
      </w:pPr>
    </w:p>
    <w:p w:rsidR="00734186" w:rsidRPr="00734186" w:rsidRDefault="00587F98" w:rsidP="007C4CC1">
      <w:pPr>
        <w:pStyle w:val="3"/>
        <w:spacing w:line="276" w:lineRule="auto"/>
        <w:jc w:val="both"/>
      </w:pPr>
      <w:r w:rsidRPr="00734186">
        <w:t>Форма</w:t>
      </w:r>
      <w:r w:rsidR="00221248" w:rsidRPr="00734186">
        <w:t xml:space="preserve"> </w:t>
      </w:r>
      <w:r w:rsidRPr="00734186">
        <w:t>наставничества</w:t>
      </w:r>
      <w:r w:rsidR="00221248" w:rsidRPr="00734186">
        <w:t xml:space="preserve"> </w:t>
      </w:r>
      <w:r w:rsidRPr="00734186">
        <w:t>«учитель</w:t>
      </w:r>
      <w:r w:rsidR="00221248" w:rsidRPr="00734186">
        <w:t xml:space="preserve"> </w:t>
      </w:r>
      <w:r w:rsidRPr="00734186">
        <w:t>—</w:t>
      </w:r>
      <w:r w:rsidR="00221248" w:rsidRPr="00734186">
        <w:t xml:space="preserve"> </w:t>
      </w:r>
      <w:r w:rsidRPr="00734186">
        <w:t>высокомотивированный</w:t>
      </w:r>
      <w:r w:rsidR="00221248" w:rsidRPr="00734186">
        <w:t xml:space="preserve"> </w:t>
      </w:r>
      <w:r w:rsidRPr="00734186">
        <w:t>ученик»</w:t>
      </w:r>
    </w:p>
    <w:p w:rsidR="00587F98" w:rsidRPr="00734186" w:rsidRDefault="00587F98" w:rsidP="00734186">
      <w:pPr>
        <w:pStyle w:val="a8"/>
        <w:spacing w:line="276" w:lineRule="auto"/>
        <w:ind w:left="0" w:right="104" w:firstLine="102"/>
        <w:jc w:val="both"/>
      </w:pPr>
      <w:r w:rsidRPr="007C4CC1">
        <w:rPr>
          <w:b/>
        </w:rPr>
        <w:t>Цель</w:t>
      </w:r>
      <w:r w:rsidR="00221248" w:rsidRPr="00734186">
        <w:t xml:space="preserve"> </w:t>
      </w:r>
      <w:r w:rsidRPr="00734186">
        <w:t>реализации</w:t>
      </w:r>
      <w:r w:rsidR="00221248" w:rsidRPr="00734186">
        <w:t xml:space="preserve"> </w:t>
      </w:r>
      <w:r w:rsidRPr="00734186">
        <w:t>формы</w:t>
      </w:r>
      <w:r w:rsidR="00221248" w:rsidRPr="00734186">
        <w:t xml:space="preserve"> </w:t>
      </w:r>
      <w:r w:rsidRPr="00734186">
        <w:t>наставничества</w:t>
      </w:r>
      <w:r w:rsidR="00221248" w:rsidRPr="00734186">
        <w:t xml:space="preserve"> </w:t>
      </w:r>
      <w:r w:rsidRPr="00734186">
        <w:t>«учитель</w:t>
      </w:r>
      <w:r w:rsidR="00221248" w:rsidRPr="00734186">
        <w:t xml:space="preserve"> </w:t>
      </w:r>
      <w:r w:rsidRPr="00734186">
        <w:t>–</w:t>
      </w:r>
      <w:r w:rsidR="00221248" w:rsidRPr="00734186">
        <w:t xml:space="preserve"> </w:t>
      </w:r>
      <w:r w:rsidRPr="00734186">
        <w:t>высокомотивированный</w:t>
      </w:r>
      <w:r w:rsidR="00221248" w:rsidRPr="00734186">
        <w:t xml:space="preserve"> </w:t>
      </w:r>
      <w:r w:rsidRPr="00734186">
        <w:t>ученик</w:t>
      </w:r>
      <w:r w:rsidR="00221248" w:rsidRPr="00734186">
        <w:t xml:space="preserve"> </w:t>
      </w:r>
      <w:r w:rsidRPr="00734186">
        <w:t>»</w:t>
      </w:r>
      <w:r w:rsidR="007C4CC1">
        <w:t xml:space="preserve"> </w:t>
      </w:r>
      <w:r w:rsidRPr="00734186">
        <w:t>—</w:t>
      </w:r>
      <w:r w:rsidR="00221248" w:rsidRPr="00734186">
        <w:t xml:space="preserve"> </w:t>
      </w:r>
      <w:r w:rsidRPr="00734186">
        <w:t>раскрытие</w:t>
      </w:r>
      <w:r w:rsidR="00221248" w:rsidRPr="00734186">
        <w:t xml:space="preserve"> </w:t>
      </w:r>
      <w:r w:rsidRPr="00734186">
        <w:t>потенциала</w:t>
      </w:r>
      <w:r w:rsidR="00221248" w:rsidRPr="00734186">
        <w:t xml:space="preserve"> </w:t>
      </w:r>
      <w:r w:rsidRPr="00734186">
        <w:t>личности</w:t>
      </w:r>
      <w:r w:rsidR="00221248" w:rsidRPr="00734186">
        <w:t xml:space="preserve"> </w:t>
      </w:r>
      <w:r w:rsidRPr="00734186">
        <w:t>наставляемого.</w:t>
      </w:r>
    </w:p>
    <w:p w:rsidR="00587F98" w:rsidRPr="00734186" w:rsidRDefault="00587F98" w:rsidP="007C4CC1">
      <w:pPr>
        <w:pStyle w:val="a8"/>
        <w:spacing w:line="276" w:lineRule="auto"/>
        <w:ind w:left="0" w:right="111" w:firstLine="102"/>
        <w:jc w:val="both"/>
      </w:pPr>
      <w:r w:rsidRPr="007C4CC1">
        <w:rPr>
          <w:b/>
        </w:rPr>
        <w:t>Задачи</w:t>
      </w:r>
      <w:r w:rsidR="00734186" w:rsidRPr="00734186">
        <w:t xml:space="preserve">  </w:t>
      </w:r>
      <w:r w:rsidR="007C4CC1">
        <w:t>в</w:t>
      </w:r>
      <w:r w:rsidRPr="00734186">
        <w:t>заимодействия</w:t>
      </w:r>
      <w:r w:rsidR="00734186" w:rsidRPr="00734186">
        <w:t xml:space="preserve"> </w:t>
      </w:r>
      <w:r w:rsidRPr="00734186">
        <w:t>наставника</w:t>
      </w:r>
      <w:r w:rsidR="00734186" w:rsidRPr="00734186">
        <w:t xml:space="preserve"> </w:t>
      </w:r>
      <w:r w:rsidRPr="00734186">
        <w:t>с</w:t>
      </w:r>
      <w:r w:rsidR="00734186" w:rsidRPr="00734186">
        <w:t xml:space="preserve"> </w:t>
      </w:r>
      <w:r w:rsidRPr="00734186">
        <w:t>наставляемым</w:t>
      </w:r>
      <w:r w:rsidR="00734186" w:rsidRPr="00734186">
        <w:t xml:space="preserve"> </w:t>
      </w:r>
      <w:r w:rsidRPr="00734186">
        <w:t>при</w:t>
      </w:r>
      <w:r w:rsidR="00734186" w:rsidRPr="00734186">
        <w:t xml:space="preserve"> </w:t>
      </w:r>
      <w:r w:rsidRPr="00734186">
        <w:t>реализации</w:t>
      </w:r>
      <w:r w:rsidR="00734186" w:rsidRPr="00734186">
        <w:t xml:space="preserve"> </w:t>
      </w:r>
      <w:r w:rsidRPr="00734186">
        <w:t>формы</w:t>
      </w:r>
      <w:r w:rsidR="00734186" w:rsidRPr="00734186">
        <w:t xml:space="preserve"> </w:t>
      </w:r>
      <w:r w:rsidRPr="00734186">
        <w:t>«учитель – высокомотивированный</w:t>
      </w:r>
      <w:r w:rsidR="00734186" w:rsidRPr="00734186">
        <w:t xml:space="preserve"> </w:t>
      </w:r>
      <w:r w:rsidRPr="00734186">
        <w:t>ученик»:</w:t>
      </w:r>
    </w:p>
    <w:p w:rsidR="00587F98" w:rsidRPr="00734186" w:rsidRDefault="00587F98" w:rsidP="00734186">
      <w:pPr>
        <w:pStyle w:val="aa"/>
        <w:numPr>
          <w:ilvl w:val="0"/>
          <w:numId w:val="5"/>
        </w:numPr>
        <w:tabs>
          <w:tab w:val="left" w:pos="314"/>
        </w:tabs>
        <w:spacing w:line="276" w:lineRule="auto"/>
        <w:ind w:right="103" w:firstLine="0"/>
        <w:jc w:val="both"/>
        <w:rPr>
          <w:sz w:val="28"/>
          <w:szCs w:val="28"/>
        </w:rPr>
      </w:pPr>
      <w:r w:rsidRPr="00734186">
        <w:rPr>
          <w:sz w:val="28"/>
          <w:szCs w:val="28"/>
        </w:rPr>
        <w:t>повышение мотивации к учебе и улучшение образовательных результатов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обучающегося, в том числе через сопровождение его участия в олимпиадах,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конкурсах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и иных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творческих мероприятиях;</w:t>
      </w:r>
    </w:p>
    <w:p w:rsidR="00587F98" w:rsidRPr="00734186" w:rsidRDefault="00587F98" w:rsidP="00734186">
      <w:pPr>
        <w:pStyle w:val="aa"/>
        <w:numPr>
          <w:ilvl w:val="0"/>
          <w:numId w:val="5"/>
        </w:numPr>
        <w:tabs>
          <w:tab w:val="left" w:pos="440"/>
          <w:tab w:val="left" w:pos="441"/>
          <w:tab w:val="left" w:pos="1921"/>
          <w:tab w:val="left" w:pos="3736"/>
          <w:tab w:val="left" w:pos="5492"/>
          <w:tab w:val="left" w:pos="8085"/>
        </w:tabs>
        <w:spacing w:line="276" w:lineRule="auto"/>
        <w:ind w:right="103" w:firstLine="0"/>
        <w:rPr>
          <w:sz w:val="28"/>
          <w:szCs w:val="28"/>
        </w:rPr>
      </w:pPr>
      <w:r w:rsidRPr="00734186">
        <w:rPr>
          <w:sz w:val="28"/>
          <w:szCs w:val="28"/>
        </w:rPr>
        <w:t>раскрытие</w:t>
      </w:r>
      <w:r w:rsidRPr="00734186">
        <w:rPr>
          <w:sz w:val="28"/>
          <w:szCs w:val="28"/>
        </w:rPr>
        <w:tab/>
        <w:t>личностного,</w:t>
      </w:r>
      <w:r w:rsidRPr="00734186">
        <w:rPr>
          <w:sz w:val="28"/>
          <w:szCs w:val="28"/>
        </w:rPr>
        <w:tab/>
        <w:t>творческого,</w:t>
      </w:r>
      <w:r w:rsidRPr="00734186">
        <w:rPr>
          <w:sz w:val="28"/>
          <w:szCs w:val="28"/>
        </w:rPr>
        <w:tab/>
        <w:t>профессионального</w:t>
      </w:r>
      <w:r w:rsidRPr="00734186">
        <w:rPr>
          <w:sz w:val="28"/>
          <w:szCs w:val="28"/>
        </w:rPr>
        <w:tab/>
      </w:r>
      <w:r w:rsidRPr="00734186">
        <w:rPr>
          <w:spacing w:val="-1"/>
          <w:sz w:val="28"/>
          <w:szCs w:val="28"/>
        </w:rPr>
        <w:t>потенциала</w:t>
      </w:r>
      <w:r w:rsidR="007C4CC1">
        <w:rPr>
          <w:spacing w:val="-1"/>
          <w:sz w:val="28"/>
          <w:szCs w:val="28"/>
        </w:rPr>
        <w:t xml:space="preserve"> </w:t>
      </w:r>
      <w:r w:rsidRPr="00734186">
        <w:rPr>
          <w:sz w:val="28"/>
          <w:szCs w:val="28"/>
        </w:rPr>
        <w:t>каждого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обучающегося;</w:t>
      </w:r>
    </w:p>
    <w:p w:rsidR="00587F98" w:rsidRPr="00734186" w:rsidRDefault="00587F98" w:rsidP="00734186">
      <w:pPr>
        <w:pStyle w:val="aa"/>
        <w:numPr>
          <w:ilvl w:val="0"/>
          <w:numId w:val="5"/>
        </w:numPr>
        <w:tabs>
          <w:tab w:val="left" w:pos="374"/>
        </w:tabs>
        <w:spacing w:line="276" w:lineRule="auto"/>
        <w:ind w:right="104" w:firstLine="0"/>
        <w:rPr>
          <w:sz w:val="28"/>
          <w:szCs w:val="28"/>
        </w:rPr>
      </w:pPr>
      <w:r w:rsidRPr="00734186">
        <w:rPr>
          <w:sz w:val="28"/>
          <w:szCs w:val="28"/>
        </w:rPr>
        <w:t>подготовка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обучающегося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к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самостоятельной,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осознанной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и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социально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продуктивной деятельности в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современном мире;</w:t>
      </w:r>
    </w:p>
    <w:p w:rsidR="00587F98" w:rsidRPr="00734186" w:rsidRDefault="00587F98" w:rsidP="007C4CC1">
      <w:pPr>
        <w:pStyle w:val="aa"/>
        <w:numPr>
          <w:ilvl w:val="0"/>
          <w:numId w:val="5"/>
        </w:numPr>
        <w:tabs>
          <w:tab w:val="left" w:pos="278"/>
        </w:tabs>
        <w:spacing w:line="276" w:lineRule="auto"/>
        <w:ind w:left="277"/>
        <w:rPr>
          <w:sz w:val="28"/>
          <w:szCs w:val="28"/>
        </w:rPr>
      </w:pPr>
      <w:r w:rsidRPr="00734186">
        <w:rPr>
          <w:sz w:val="28"/>
          <w:szCs w:val="28"/>
        </w:rPr>
        <w:t>улучшение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показателей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эффективности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образовательной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организации.</w:t>
      </w:r>
    </w:p>
    <w:p w:rsidR="00587F98" w:rsidRPr="00734186" w:rsidRDefault="007C4CC1" w:rsidP="00734186">
      <w:pPr>
        <w:pStyle w:val="a8"/>
        <w:spacing w:line="276" w:lineRule="auto"/>
        <w:ind w:right="3823"/>
        <w:jc w:val="both"/>
        <w:rPr>
          <w:b/>
        </w:rPr>
      </w:pPr>
      <w:r>
        <w:t xml:space="preserve">Участники пары «наставник -  </w:t>
      </w:r>
      <w:r w:rsidR="00587F98" w:rsidRPr="00734186">
        <w:t>наставляемый»</w:t>
      </w:r>
      <w:r>
        <w:t xml:space="preserve"> </w:t>
      </w:r>
      <w:r w:rsidR="00587F98" w:rsidRPr="00734186">
        <w:rPr>
          <w:b/>
        </w:rPr>
        <w:t>Наставник</w:t>
      </w:r>
      <w:r w:rsidR="00587F98" w:rsidRPr="00734186">
        <w:rPr>
          <w:b/>
          <w:spacing w:val="-1"/>
        </w:rPr>
        <w:t>:</w:t>
      </w:r>
    </w:p>
    <w:p w:rsidR="00587F98" w:rsidRPr="00734186" w:rsidRDefault="00587F98" w:rsidP="00734186">
      <w:pPr>
        <w:pStyle w:val="aa"/>
        <w:numPr>
          <w:ilvl w:val="0"/>
          <w:numId w:val="5"/>
        </w:numPr>
        <w:tabs>
          <w:tab w:val="left" w:pos="278"/>
        </w:tabs>
        <w:spacing w:line="276" w:lineRule="auto"/>
        <w:ind w:left="277"/>
        <w:jc w:val="both"/>
        <w:rPr>
          <w:sz w:val="28"/>
          <w:szCs w:val="28"/>
        </w:rPr>
      </w:pPr>
      <w:r w:rsidRPr="00734186">
        <w:rPr>
          <w:sz w:val="28"/>
          <w:szCs w:val="28"/>
        </w:rPr>
        <w:t>учитель;</w:t>
      </w:r>
    </w:p>
    <w:p w:rsidR="00587F98" w:rsidRPr="00734186" w:rsidRDefault="00587F98" w:rsidP="00734186">
      <w:pPr>
        <w:pStyle w:val="a8"/>
        <w:spacing w:before="2" w:line="276" w:lineRule="auto"/>
        <w:rPr>
          <w:b/>
        </w:rPr>
      </w:pPr>
      <w:r w:rsidRPr="00734186">
        <w:rPr>
          <w:b/>
        </w:rPr>
        <w:t>Наставляемый:</w:t>
      </w:r>
    </w:p>
    <w:p w:rsidR="00587F98" w:rsidRPr="00734186" w:rsidRDefault="00587F98" w:rsidP="00734186">
      <w:pPr>
        <w:pStyle w:val="aa"/>
        <w:numPr>
          <w:ilvl w:val="0"/>
          <w:numId w:val="5"/>
        </w:numPr>
        <w:tabs>
          <w:tab w:val="left" w:pos="345"/>
        </w:tabs>
        <w:spacing w:line="276" w:lineRule="auto"/>
        <w:ind w:right="103" w:firstLine="0"/>
        <w:jc w:val="both"/>
        <w:rPr>
          <w:sz w:val="28"/>
          <w:szCs w:val="28"/>
        </w:rPr>
      </w:pPr>
      <w:r w:rsidRPr="00734186">
        <w:rPr>
          <w:sz w:val="28"/>
          <w:szCs w:val="28"/>
        </w:rPr>
        <w:t>одаренный обучающийся — обучающийся, который выделяется яркими,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очевидными,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иногда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выдающимися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достижениями</w:t>
      </w:r>
      <w:r w:rsidR="007C4CC1">
        <w:rPr>
          <w:sz w:val="28"/>
          <w:szCs w:val="28"/>
        </w:rPr>
        <w:t xml:space="preserve">  </w:t>
      </w:r>
      <w:r w:rsidRPr="00734186">
        <w:rPr>
          <w:sz w:val="28"/>
          <w:szCs w:val="28"/>
        </w:rPr>
        <w:t>(или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имеет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внутренние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предпосылки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для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таких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достижений)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в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том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или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ином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виде деятельности;</w:t>
      </w:r>
    </w:p>
    <w:p w:rsidR="00587F98" w:rsidRPr="00734186" w:rsidRDefault="00587F98" w:rsidP="00734186">
      <w:pPr>
        <w:pStyle w:val="aa"/>
        <w:numPr>
          <w:ilvl w:val="0"/>
          <w:numId w:val="5"/>
        </w:numPr>
        <w:tabs>
          <w:tab w:val="left" w:pos="285"/>
        </w:tabs>
        <w:spacing w:line="276" w:lineRule="auto"/>
        <w:ind w:right="105" w:firstLine="0"/>
        <w:jc w:val="both"/>
        <w:rPr>
          <w:sz w:val="28"/>
          <w:szCs w:val="28"/>
        </w:rPr>
      </w:pPr>
      <w:r w:rsidRPr="00734186">
        <w:rPr>
          <w:sz w:val="28"/>
          <w:szCs w:val="28"/>
        </w:rPr>
        <w:t>высокомотивированный обучающийся — обучающийся, имеющий высокий</w:t>
      </w:r>
      <w:r w:rsidR="007C4CC1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уровень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развития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внутренней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потребности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мотивации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быть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успешным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в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том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или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ином виде деятельности;</w:t>
      </w:r>
    </w:p>
    <w:p w:rsidR="00587F98" w:rsidRPr="00734186" w:rsidRDefault="00587F98" w:rsidP="00734186">
      <w:pPr>
        <w:pStyle w:val="a8"/>
        <w:spacing w:line="276" w:lineRule="auto"/>
        <w:jc w:val="both"/>
      </w:pPr>
      <w:r w:rsidRPr="00734186">
        <w:t>Направления</w:t>
      </w:r>
      <w:r w:rsidR="00D16298">
        <w:t xml:space="preserve"> </w:t>
      </w:r>
      <w:r w:rsidRPr="00734186">
        <w:t>работы</w:t>
      </w:r>
      <w:r w:rsidR="00D16298">
        <w:t xml:space="preserve"> </w:t>
      </w:r>
      <w:r w:rsidRPr="00734186">
        <w:t>наставника:</w:t>
      </w:r>
    </w:p>
    <w:p w:rsidR="00587F98" w:rsidRPr="00734186" w:rsidRDefault="00587F98" w:rsidP="00734186">
      <w:pPr>
        <w:pStyle w:val="aa"/>
        <w:numPr>
          <w:ilvl w:val="0"/>
          <w:numId w:val="5"/>
        </w:numPr>
        <w:tabs>
          <w:tab w:val="left" w:pos="386"/>
        </w:tabs>
        <w:spacing w:line="276" w:lineRule="auto"/>
        <w:ind w:right="105" w:firstLine="0"/>
        <w:jc w:val="both"/>
        <w:rPr>
          <w:sz w:val="28"/>
          <w:szCs w:val="28"/>
        </w:rPr>
      </w:pPr>
      <w:r w:rsidRPr="00734186">
        <w:rPr>
          <w:sz w:val="28"/>
          <w:szCs w:val="28"/>
        </w:rPr>
        <w:t>побуждает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обучающихся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к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нахождению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принятию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самостоятельных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решений, создает необходимые условия для самореализации, осуществления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личностного выбора;</w:t>
      </w:r>
    </w:p>
    <w:p w:rsidR="00587F98" w:rsidRPr="00734186" w:rsidRDefault="00587F98" w:rsidP="00734186">
      <w:pPr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587F98" w:rsidRPr="00734186">
          <w:pgSz w:w="11910" w:h="16840"/>
          <w:pgMar w:top="1400" w:right="740" w:bottom="1200" w:left="1600" w:header="0" w:footer="1000" w:gutter="0"/>
          <w:cols w:space="720"/>
        </w:sectPr>
      </w:pPr>
    </w:p>
    <w:p w:rsidR="00587F98" w:rsidRPr="00734186" w:rsidRDefault="00587F98" w:rsidP="00734186">
      <w:pPr>
        <w:pStyle w:val="aa"/>
        <w:tabs>
          <w:tab w:val="left" w:pos="333"/>
        </w:tabs>
        <w:spacing w:before="75" w:line="276" w:lineRule="auto"/>
        <w:ind w:right="104"/>
        <w:jc w:val="both"/>
        <w:rPr>
          <w:sz w:val="28"/>
          <w:szCs w:val="28"/>
        </w:rPr>
      </w:pPr>
      <w:r w:rsidRPr="00734186">
        <w:rPr>
          <w:sz w:val="28"/>
          <w:szCs w:val="28"/>
        </w:rPr>
        <w:lastRenderedPageBreak/>
        <w:t>-совместно с обучающимися распределяет и оценивает имеющиеся у них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ресурсы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всех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видов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для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реализации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поставленных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целей,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обеспечивает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избыточное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ресурсное пространство;</w:t>
      </w:r>
    </w:p>
    <w:p w:rsidR="00587F98" w:rsidRPr="00734186" w:rsidRDefault="00587F98" w:rsidP="00734186">
      <w:pPr>
        <w:pStyle w:val="aa"/>
        <w:numPr>
          <w:ilvl w:val="0"/>
          <w:numId w:val="5"/>
        </w:numPr>
        <w:tabs>
          <w:tab w:val="left" w:pos="299"/>
        </w:tabs>
        <w:spacing w:line="276" w:lineRule="auto"/>
        <w:ind w:right="104" w:firstLine="0"/>
        <w:jc w:val="both"/>
        <w:rPr>
          <w:sz w:val="28"/>
          <w:szCs w:val="28"/>
        </w:rPr>
      </w:pPr>
      <w:r w:rsidRPr="00734186">
        <w:rPr>
          <w:sz w:val="28"/>
          <w:szCs w:val="28"/>
        </w:rPr>
        <w:t>организует взаимодействие с родителями (законными представителями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 xml:space="preserve"> по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выявлению,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формированию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развитию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познавательных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интересов,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обучающихся;</w:t>
      </w:r>
    </w:p>
    <w:p w:rsidR="00587F98" w:rsidRPr="00734186" w:rsidRDefault="00587F98" w:rsidP="00734186">
      <w:pPr>
        <w:pStyle w:val="aa"/>
        <w:numPr>
          <w:ilvl w:val="0"/>
          <w:numId w:val="5"/>
        </w:numPr>
        <w:tabs>
          <w:tab w:val="left" w:pos="307"/>
        </w:tabs>
        <w:spacing w:line="276" w:lineRule="auto"/>
        <w:ind w:right="105" w:firstLine="0"/>
        <w:jc w:val="both"/>
        <w:rPr>
          <w:sz w:val="28"/>
          <w:szCs w:val="28"/>
        </w:rPr>
      </w:pPr>
      <w:r w:rsidRPr="00734186">
        <w:rPr>
          <w:sz w:val="28"/>
          <w:szCs w:val="28"/>
        </w:rPr>
        <w:t>организуется педагогическое сопровождение и педагогическую поддержку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при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нивелировании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трудностей в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обучении,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развитии,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адаптации;</w:t>
      </w:r>
    </w:p>
    <w:p w:rsidR="00587F98" w:rsidRPr="00734186" w:rsidRDefault="00587F98" w:rsidP="00734186">
      <w:pPr>
        <w:pStyle w:val="aa"/>
        <w:numPr>
          <w:ilvl w:val="0"/>
          <w:numId w:val="5"/>
        </w:numPr>
        <w:tabs>
          <w:tab w:val="left" w:pos="355"/>
        </w:tabs>
        <w:spacing w:line="276" w:lineRule="auto"/>
        <w:ind w:right="104" w:firstLine="0"/>
        <w:jc w:val="both"/>
        <w:rPr>
          <w:sz w:val="28"/>
          <w:szCs w:val="28"/>
        </w:rPr>
      </w:pPr>
      <w:r w:rsidRPr="00734186">
        <w:rPr>
          <w:sz w:val="28"/>
          <w:szCs w:val="28"/>
        </w:rPr>
        <w:t>организует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взаимодействие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с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другими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педагогами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специалистами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для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коррекции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индивидуальной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образовательной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траектории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реализации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проектной</w:t>
      </w:r>
      <w:r w:rsidR="00D16298">
        <w:rPr>
          <w:sz w:val="28"/>
          <w:szCs w:val="28"/>
        </w:rPr>
        <w:t xml:space="preserve"> исследовательской </w:t>
      </w:r>
      <w:r w:rsidRPr="00734186">
        <w:rPr>
          <w:sz w:val="28"/>
          <w:szCs w:val="28"/>
        </w:rPr>
        <w:t>деятельности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обучающихся;</w:t>
      </w:r>
    </w:p>
    <w:p w:rsidR="00587F98" w:rsidRPr="00734186" w:rsidRDefault="00587F98" w:rsidP="00734186">
      <w:pPr>
        <w:pStyle w:val="aa"/>
        <w:numPr>
          <w:ilvl w:val="0"/>
          <w:numId w:val="5"/>
        </w:numPr>
        <w:tabs>
          <w:tab w:val="left" w:pos="750"/>
        </w:tabs>
        <w:spacing w:before="1" w:line="276" w:lineRule="auto"/>
        <w:ind w:right="110" w:firstLine="0"/>
        <w:jc w:val="both"/>
        <w:rPr>
          <w:sz w:val="28"/>
          <w:szCs w:val="28"/>
        </w:rPr>
      </w:pPr>
      <w:r w:rsidRPr="00734186">
        <w:rPr>
          <w:sz w:val="28"/>
          <w:szCs w:val="28"/>
        </w:rPr>
        <w:t>помогает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визуализировать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и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осознавать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индивидуальные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программы/маршруты/траектории;</w:t>
      </w:r>
    </w:p>
    <w:p w:rsidR="00587F98" w:rsidRPr="00734186" w:rsidRDefault="00587F98" w:rsidP="00734186">
      <w:pPr>
        <w:pStyle w:val="aa"/>
        <w:numPr>
          <w:ilvl w:val="0"/>
          <w:numId w:val="5"/>
        </w:numPr>
        <w:tabs>
          <w:tab w:val="left" w:pos="278"/>
        </w:tabs>
        <w:spacing w:line="276" w:lineRule="auto"/>
        <w:ind w:left="277"/>
        <w:jc w:val="both"/>
        <w:rPr>
          <w:sz w:val="28"/>
          <w:szCs w:val="28"/>
        </w:rPr>
      </w:pPr>
      <w:r w:rsidRPr="00734186">
        <w:rPr>
          <w:sz w:val="28"/>
          <w:szCs w:val="28"/>
        </w:rPr>
        <w:t>осуществляет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совместно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с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обучающимся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мониторинг</w:t>
      </w:r>
      <w:r w:rsidR="00D16298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достижений;</w:t>
      </w:r>
    </w:p>
    <w:p w:rsidR="00587F98" w:rsidRPr="00734186" w:rsidRDefault="00587F98" w:rsidP="00734186">
      <w:pPr>
        <w:pStyle w:val="aa"/>
        <w:numPr>
          <w:ilvl w:val="0"/>
          <w:numId w:val="5"/>
        </w:numPr>
        <w:tabs>
          <w:tab w:val="left" w:pos="410"/>
        </w:tabs>
        <w:spacing w:before="1" w:line="276" w:lineRule="auto"/>
        <w:ind w:right="111" w:firstLine="0"/>
        <w:jc w:val="both"/>
        <w:rPr>
          <w:sz w:val="28"/>
          <w:szCs w:val="28"/>
        </w:rPr>
      </w:pPr>
      <w:r w:rsidRPr="00734186">
        <w:rPr>
          <w:sz w:val="28"/>
          <w:szCs w:val="28"/>
        </w:rPr>
        <w:t>организует</w:t>
      </w:r>
      <w:r w:rsidR="003916C3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события,</w:t>
      </w:r>
      <w:r w:rsidR="003916C3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в</w:t>
      </w:r>
      <w:r w:rsidR="003916C3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том</w:t>
      </w:r>
      <w:r w:rsidR="003916C3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числе</w:t>
      </w:r>
      <w:r w:rsidR="003916C3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на</w:t>
      </w:r>
      <w:r w:rsidR="003916C3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основе</w:t>
      </w:r>
      <w:r w:rsidR="003916C3">
        <w:rPr>
          <w:sz w:val="28"/>
          <w:szCs w:val="28"/>
        </w:rPr>
        <w:t xml:space="preserve"> интеграции </w:t>
      </w:r>
      <w:r w:rsidRPr="00734186">
        <w:rPr>
          <w:sz w:val="28"/>
          <w:szCs w:val="28"/>
        </w:rPr>
        <w:t>сетевого</w:t>
      </w:r>
      <w:r w:rsidR="003916C3">
        <w:rPr>
          <w:sz w:val="28"/>
          <w:szCs w:val="28"/>
        </w:rPr>
        <w:t xml:space="preserve"> </w:t>
      </w:r>
      <w:r w:rsidRPr="00734186">
        <w:rPr>
          <w:sz w:val="28"/>
          <w:szCs w:val="28"/>
        </w:rPr>
        <w:t>взаимодействия.</w:t>
      </w:r>
    </w:p>
    <w:p w:rsidR="00587F98" w:rsidRPr="00734186" w:rsidRDefault="00587F98" w:rsidP="00734186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b/>
          <w:bCs/>
          <w:color w:val="000000"/>
          <w:sz w:val="28"/>
          <w:szCs w:val="28"/>
        </w:rPr>
        <w:t>Права и обязанности наставника</w:t>
      </w:r>
    </w:p>
    <w:p w:rsidR="00587F98" w:rsidRPr="00734186" w:rsidRDefault="00587F98" w:rsidP="00734186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i/>
          <w:iCs/>
          <w:color w:val="000000"/>
          <w:sz w:val="28"/>
          <w:szCs w:val="28"/>
        </w:rPr>
        <w:t>Наставник обязан:</w:t>
      </w:r>
    </w:p>
    <w:p w:rsidR="00587F98" w:rsidRPr="00734186" w:rsidRDefault="00587F98" w:rsidP="00734186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разрабатывать индивидуальный план</w:t>
      </w:r>
      <w:r w:rsidR="00CF62EA">
        <w:rPr>
          <w:color w:val="000000"/>
          <w:sz w:val="28"/>
          <w:szCs w:val="28"/>
        </w:rPr>
        <w:t xml:space="preserve"> -</w:t>
      </w:r>
      <w:r w:rsidRPr="00734186">
        <w:rPr>
          <w:color w:val="000000"/>
          <w:sz w:val="28"/>
          <w:szCs w:val="28"/>
        </w:rPr>
        <w:t xml:space="preserve"> комплекс мероприятий в рамках организации работы наставнической пары/группы;</w:t>
      </w:r>
    </w:p>
    <w:p w:rsidR="00587F98" w:rsidRPr="00734186" w:rsidRDefault="00587F98" w:rsidP="00734186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участвовать в реализации Дорожной карты в рамках компетенции;</w:t>
      </w:r>
    </w:p>
    <w:p w:rsidR="00587F98" w:rsidRPr="00734186" w:rsidRDefault="00587F98" w:rsidP="00734186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регулярно посещать образовательные события, организованные в рамках обучения наставников;</w:t>
      </w:r>
    </w:p>
    <w:p w:rsidR="00587F98" w:rsidRPr="00734186" w:rsidRDefault="00587F98" w:rsidP="00734186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оказывать всестороннюю помощь и поддержку наставляемому;</w:t>
      </w:r>
    </w:p>
    <w:p w:rsidR="00587F98" w:rsidRPr="00734186" w:rsidRDefault="00587F98" w:rsidP="00734186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предоставлять результаты наставнической работы по запросу куратора;</w:t>
      </w:r>
    </w:p>
    <w:p w:rsidR="00587F98" w:rsidRPr="00734186" w:rsidRDefault="00587F98" w:rsidP="00734186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способствовать развитию информационного освещения реализации системы наставничества в образовательной организации;</w:t>
      </w:r>
    </w:p>
    <w:p w:rsidR="00587F98" w:rsidRPr="00734186" w:rsidRDefault="00587F98" w:rsidP="00734186">
      <w:pPr>
        <w:pStyle w:val="a7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внимательно и уважительно относиться к наставляемому.</w:t>
      </w:r>
    </w:p>
    <w:p w:rsidR="00587F98" w:rsidRPr="00734186" w:rsidRDefault="00587F98" w:rsidP="00734186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i/>
          <w:iCs/>
          <w:color w:val="000000"/>
          <w:sz w:val="28"/>
          <w:szCs w:val="28"/>
        </w:rPr>
        <w:t>Наставник имеет право:</w:t>
      </w:r>
    </w:p>
    <w:p w:rsidR="00587F98" w:rsidRPr="00734186" w:rsidRDefault="00587F98" w:rsidP="00734186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способствовать своевременному и качественному выполнению поставленных задач наставляемым;</w:t>
      </w:r>
    </w:p>
    <w:p w:rsidR="00587F98" w:rsidRPr="00734186" w:rsidRDefault="00587F98" w:rsidP="00734186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совместно с куратором определять формы работы с наставляемым;</w:t>
      </w:r>
    </w:p>
    <w:p w:rsidR="00587F98" w:rsidRPr="00734186" w:rsidRDefault="00587F98" w:rsidP="00734186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lastRenderedPageBreak/>
        <w:t>принимать участие в обсуждениях и мероприятиях, направленных на развитие системы наставничества в образовательной организации</w:t>
      </w:r>
    </w:p>
    <w:p w:rsidR="00587F98" w:rsidRPr="00734186" w:rsidRDefault="00587F98" w:rsidP="00734186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  <w:sz w:val="28"/>
          <w:szCs w:val="28"/>
        </w:rPr>
      </w:pPr>
      <w:r w:rsidRPr="00734186">
        <w:rPr>
          <w:b/>
          <w:iCs/>
          <w:color w:val="000000"/>
          <w:sz w:val="28"/>
          <w:szCs w:val="28"/>
        </w:rPr>
        <w:t>Права и обязанности наставляемого</w:t>
      </w:r>
    </w:p>
    <w:p w:rsidR="00587F98" w:rsidRPr="00734186" w:rsidRDefault="00587F98" w:rsidP="00734186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Наставляемый обязан:</w:t>
      </w:r>
    </w:p>
    <w:p w:rsidR="00587F98" w:rsidRPr="00734186" w:rsidRDefault="00587F98" w:rsidP="00734186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регулярно посещать встречи, образовательные события в соответствии с индивидуальным планом;</w:t>
      </w:r>
    </w:p>
    <w:p w:rsidR="00587F98" w:rsidRPr="00734186" w:rsidRDefault="00587F98" w:rsidP="00734186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выполнять своевременно и качественно задачи, поставленные наставником;</w:t>
      </w:r>
    </w:p>
    <w:p w:rsidR="00587F98" w:rsidRPr="00734186" w:rsidRDefault="00587F98" w:rsidP="00734186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внимательно и уважительно относиться к наставнику и другим участникам наставнической группы.</w:t>
      </w:r>
    </w:p>
    <w:p w:rsidR="00587F98" w:rsidRPr="00734186" w:rsidRDefault="00587F98" w:rsidP="00734186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i/>
          <w:iCs/>
          <w:color w:val="000000"/>
          <w:sz w:val="28"/>
          <w:szCs w:val="28"/>
        </w:rPr>
        <w:t>Наставляемый имеет право:</w:t>
      </w:r>
    </w:p>
    <w:p w:rsidR="00587F98" w:rsidRPr="00734186" w:rsidRDefault="00587F98" w:rsidP="00734186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вносить предложения в индивидуальный план обучения в рамках организации работы наставнической пары/группы;</w:t>
      </w:r>
    </w:p>
    <w:p w:rsidR="00587F98" w:rsidRPr="00734186" w:rsidRDefault="00587F98" w:rsidP="00734186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587F98" w:rsidRPr="00734186" w:rsidRDefault="00587F98" w:rsidP="00734186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в индивидуальном порядке обращаться к наставнику за советом, помощью по волнующим вопросам;</w:t>
      </w:r>
    </w:p>
    <w:p w:rsidR="00587F98" w:rsidRPr="00734186" w:rsidRDefault="00587F98" w:rsidP="00734186">
      <w:pPr>
        <w:pStyle w:val="a7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4186">
        <w:rPr>
          <w:color w:val="000000"/>
          <w:sz w:val="28"/>
          <w:szCs w:val="28"/>
        </w:rPr>
        <w:t>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587F98" w:rsidRPr="00734186" w:rsidRDefault="00587F98" w:rsidP="00CF62EA">
      <w:pPr>
        <w:pStyle w:val="a7"/>
        <w:shd w:val="clear" w:color="auto" w:fill="FFFFFF"/>
        <w:spacing w:before="0" w:beforeAutospacing="0" w:after="150" w:afterAutospacing="0" w:line="276" w:lineRule="auto"/>
        <w:ind w:left="720"/>
        <w:jc w:val="both"/>
        <w:rPr>
          <w:b/>
          <w:color w:val="000000"/>
          <w:sz w:val="28"/>
          <w:szCs w:val="28"/>
        </w:rPr>
      </w:pPr>
      <w:r w:rsidRPr="00734186">
        <w:rPr>
          <w:b/>
          <w:color w:val="000000"/>
          <w:sz w:val="28"/>
          <w:szCs w:val="28"/>
        </w:rPr>
        <w:t>2.2 Механизм управления программой наставничества</w:t>
      </w:r>
    </w:p>
    <w:p w:rsidR="00587F98" w:rsidRPr="00734186" w:rsidRDefault="00CF62EA" w:rsidP="00CF62EA">
      <w:pPr>
        <w:shd w:val="clear" w:color="auto" w:fill="FFFFFF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</w:t>
      </w:r>
      <w:r w:rsidR="00587F98" w:rsidRPr="0073418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Оценка результатов программы и ее эффективности</w:t>
      </w:r>
    </w:p>
    <w:p w:rsidR="00587F98" w:rsidRPr="00734186" w:rsidRDefault="00587F98" w:rsidP="00734186">
      <w:pPr>
        <w:pStyle w:val="a7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  <w:sz w:val="28"/>
          <w:szCs w:val="28"/>
        </w:rPr>
      </w:pPr>
      <w:r w:rsidRPr="00734186">
        <w:rPr>
          <w:b/>
          <w:color w:val="000000"/>
          <w:sz w:val="28"/>
          <w:szCs w:val="28"/>
        </w:rPr>
        <w:t>3.1 Ожидаемые результаты</w:t>
      </w:r>
    </w:p>
    <w:p w:rsidR="00587F98" w:rsidRPr="00734186" w:rsidRDefault="00587F98" w:rsidP="00734186">
      <w:pPr>
        <w:pStyle w:val="3"/>
        <w:spacing w:line="276" w:lineRule="auto"/>
        <w:jc w:val="both"/>
      </w:pPr>
      <w:r w:rsidRPr="00734186">
        <w:t>Форма</w:t>
      </w:r>
      <w:r w:rsidR="00CF62EA">
        <w:t xml:space="preserve"> </w:t>
      </w:r>
      <w:r w:rsidRPr="00734186">
        <w:t>наставничества</w:t>
      </w:r>
      <w:r w:rsidR="00CF62EA">
        <w:t xml:space="preserve"> </w:t>
      </w:r>
      <w:r w:rsidRPr="00734186">
        <w:t>«учитель</w:t>
      </w:r>
      <w:r w:rsidR="00CF62EA">
        <w:t xml:space="preserve"> </w:t>
      </w:r>
      <w:r w:rsidRPr="00734186">
        <w:t>—</w:t>
      </w:r>
      <w:r w:rsidR="00CF62EA">
        <w:t xml:space="preserve"> </w:t>
      </w:r>
      <w:r w:rsidRPr="00734186">
        <w:t>высокомотивированный</w:t>
      </w:r>
      <w:r w:rsidR="00CF62EA">
        <w:t xml:space="preserve"> </w:t>
      </w:r>
      <w:r w:rsidRPr="00734186">
        <w:t>ученик»</w:t>
      </w:r>
    </w:p>
    <w:p w:rsidR="00587F98" w:rsidRPr="00734186" w:rsidRDefault="00587F98" w:rsidP="00734186">
      <w:pPr>
        <w:pStyle w:val="a8"/>
        <w:spacing w:line="276" w:lineRule="auto"/>
        <w:ind w:right="103" w:firstLine="707"/>
        <w:jc w:val="both"/>
      </w:pPr>
      <w:r w:rsidRPr="00734186">
        <w:t>Ожидаемые</w:t>
      </w:r>
      <w:r w:rsidR="00CF62EA">
        <w:t xml:space="preserve"> </w:t>
      </w:r>
      <w:r w:rsidRPr="00734186">
        <w:t>результаты</w:t>
      </w:r>
      <w:r w:rsidR="00CF62EA">
        <w:t xml:space="preserve"> </w:t>
      </w:r>
      <w:r w:rsidRPr="00734186">
        <w:t>работы</w:t>
      </w:r>
      <w:r w:rsidR="00CF62EA">
        <w:t xml:space="preserve"> </w:t>
      </w:r>
      <w:r w:rsidRPr="00734186">
        <w:t>наставнической</w:t>
      </w:r>
      <w:r w:rsidR="00CF62EA">
        <w:t xml:space="preserve"> </w:t>
      </w:r>
      <w:r w:rsidRPr="00734186">
        <w:t>пары:</w:t>
      </w:r>
      <w:r w:rsidR="00CF62EA">
        <w:t xml:space="preserve"> </w:t>
      </w:r>
      <w:r w:rsidRPr="00734186">
        <w:t>определение</w:t>
      </w:r>
      <w:r w:rsidR="00CF62EA">
        <w:t xml:space="preserve"> </w:t>
      </w:r>
      <w:r w:rsidRPr="00734186">
        <w:t>познавательных</w:t>
      </w:r>
      <w:r w:rsidR="00CF62EA">
        <w:t xml:space="preserve"> </w:t>
      </w:r>
      <w:r w:rsidRPr="00734186">
        <w:t>интересов</w:t>
      </w:r>
      <w:r w:rsidR="00CF62EA">
        <w:t xml:space="preserve"> </w:t>
      </w:r>
      <w:r w:rsidRPr="00734186">
        <w:t>обучающегося,</w:t>
      </w:r>
      <w:r w:rsidR="00CF62EA">
        <w:t xml:space="preserve"> </w:t>
      </w:r>
      <w:r w:rsidRPr="00734186">
        <w:t>формирование</w:t>
      </w:r>
      <w:r w:rsidR="00CF62EA">
        <w:t xml:space="preserve"> </w:t>
      </w:r>
      <w:r w:rsidRPr="00734186">
        <w:t>индивидуальной</w:t>
      </w:r>
      <w:r w:rsidR="00CF62EA">
        <w:t xml:space="preserve"> </w:t>
      </w:r>
      <w:r w:rsidRPr="00734186">
        <w:t>образовательной</w:t>
      </w:r>
      <w:r w:rsidR="00CF62EA">
        <w:t xml:space="preserve"> </w:t>
      </w:r>
      <w:r w:rsidRPr="00734186">
        <w:t>траектории,</w:t>
      </w:r>
      <w:r w:rsidR="00CF62EA">
        <w:t xml:space="preserve"> </w:t>
      </w:r>
      <w:r w:rsidRPr="00734186">
        <w:t>вовлечение</w:t>
      </w:r>
      <w:r w:rsidR="00CF62EA">
        <w:t xml:space="preserve"> </w:t>
      </w:r>
      <w:r w:rsidRPr="00734186">
        <w:t>наставляемого</w:t>
      </w:r>
      <w:r w:rsidR="00CF62EA">
        <w:t xml:space="preserve"> </w:t>
      </w:r>
      <w:r w:rsidRPr="00734186">
        <w:t>в</w:t>
      </w:r>
      <w:r w:rsidR="00CF62EA">
        <w:t xml:space="preserve"> </w:t>
      </w:r>
      <w:r w:rsidRPr="00734186">
        <w:t>проектную</w:t>
      </w:r>
      <w:r w:rsidR="00CF62EA">
        <w:t xml:space="preserve"> </w:t>
      </w:r>
      <w:r w:rsidRPr="00734186">
        <w:t>и</w:t>
      </w:r>
      <w:r w:rsidR="00CF62EA">
        <w:t xml:space="preserve"> </w:t>
      </w:r>
      <w:r w:rsidRPr="00734186">
        <w:t>исследовательскую деятельность; повышение образовательных результатов</w:t>
      </w:r>
      <w:r w:rsidR="00CF62EA">
        <w:t xml:space="preserve"> </w:t>
      </w:r>
      <w:r w:rsidRPr="00734186">
        <w:t>наставляемого,</w:t>
      </w:r>
      <w:r w:rsidR="00CF62EA">
        <w:t xml:space="preserve"> </w:t>
      </w:r>
      <w:r w:rsidRPr="00734186">
        <w:t>в</w:t>
      </w:r>
      <w:r w:rsidR="00CF62EA">
        <w:t xml:space="preserve"> </w:t>
      </w:r>
      <w:r w:rsidRPr="00734186">
        <w:t>том числе</w:t>
      </w:r>
      <w:r w:rsidR="00CF62EA">
        <w:t xml:space="preserve"> </w:t>
      </w:r>
      <w:r w:rsidRPr="00734186">
        <w:t>в</w:t>
      </w:r>
      <w:r w:rsidR="00CF62EA">
        <w:t xml:space="preserve"> </w:t>
      </w:r>
      <w:r w:rsidRPr="00734186">
        <w:t>конкурсном,</w:t>
      </w:r>
      <w:r w:rsidR="00CF62EA">
        <w:t xml:space="preserve"> </w:t>
      </w:r>
      <w:r w:rsidRPr="00734186">
        <w:t>олимпиадном</w:t>
      </w:r>
      <w:r w:rsidR="00CF62EA">
        <w:t xml:space="preserve"> </w:t>
      </w:r>
      <w:r w:rsidRPr="00734186">
        <w:t>движениях.</w:t>
      </w:r>
    </w:p>
    <w:p w:rsidR="00587F98" w:rsidRPr="00734186" w:rsidRDefault="00587F98" w:rsidP="0082288B">
      <w:pPr>
        <w:pStyle w:val="3"/>
        <w:spacing w:line="276" w:lineRule="auto"/>
        <w:rPr>
          <w:i w:val="0"/>
          <w:color w:val="000000"/>
          <w:lang w:eastAsia="ru-RU"/>
        </w:rPr>
      </w:pPr>
      <w:r w:rsidRPr="00734186">
        <w:rPr>
          <w:i w:val="0"/>
          <w:color w:val="000000"/>
          <w:lang w:eastAsia="ru-RU"/>
        </w:rPr>
        <w:t>3.2 Мониторинг программы</w:t>
      </w:r>
    </w:p>
    <w:p w:rsidR="0082288B" w:rsidRDefault="00587F98" w:rsidP="0082288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</w:t>
      </w:r>
      <w:r w:rsidRPr="00734186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587F98" w:rsidRPr="00734186" w:rsidRDefault="00587F98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88B">
        <w:rPr>
          <w:rFonts w:ascii="Times New Roman" w:hAnsi="Times New Roman" w:cs="Times New Roman"/>
          <w:b/>
          <w:sz w:val="28"/>
          <w:szCs w:val="28"/>
          <w:lang w:val="ru-RU"/>
        </w:rPr>
        <w:t>Цели</w:t>
      </w: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 мониторинга: </w:t>
      </w:r>
    </w:p>
    <w:p w:rsidR="00587F98" w:rsidRPr="00734186" w:rsidRDefault="00587F98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  <w:lang w:val="ru-RU"/>
        </w:rPr>
        <w:t>1) оценка качества реализуемой программы наставничества;</w:t>
      </w:r>
    </w:p>
    <w:p w:rsidR="00587F98" w:rsidRPr="00734186" w:rsidRDefault="00587F98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 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587F98" w:rsidRPr="00734186" w:rsidRDefault="00587F98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28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</w:t>
      </w: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мониторинга: </w:t>
      </w:r>
    </w:p>
    <w:p w:rsidR="00587F98" w:rsidRPr="00734186" w:rsidRDefault="00587F98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</w:rPr>
        <w:sym w:font="Symbol" w:char="F0B7"/>
      </w: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 сбор и анализ обратной связи от участников (метод анкетирования); </w:t>
      </w:r>
    </w:p>
    <w:p w:rsidR="00587F98" w:rsidRPr="00734186" w:rsidRDefault="00587F98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</w:rPr>
        <w:sym w:font="Symbol" w:char="F0B7"/>
      </w: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 обоснование требований к процессу реализации программы наставничества, к личности наставника; </w:t>
      </w:r>
    </w:p>
    <w:p w:rsidR="00587F98" w:rsidRPr="00734186" w:rsidRDefault="00587F98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</w:rPr>
        <w:sym w:font="Symbol" w:char="F0B7"/>
      </w: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 контроль хода программы наставничества; </w:t>
      </w:r>
    </w:p>
    <w:p w:rsidR="00587F98" w:rsidRPr="00734186" w:rsidRDefault="00587F98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</w:rPr>
        <w:sym w:font="Symbol" w:char="F0B7"/>
      </w: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 описание особенностей взаимодействия наставника и наставляемого (группы наставляемых); </w:t>
      </w:r>
    </w:p>
    <w:p w:rsidR="00587F98" w:rsidRPr="00734186" w:rsidRDefault="00587F98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</w:rPr>
        <w:sym w:font="Symbol" w:char="F0B7"/>
      </w: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 определение условий эффективной программы наставничества; </w:t>
      </w:r>
    </w:p>
    <w:p w:rsidR="00587F98" w:rsidRDefault="00587F98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4186">
        <w:rPr>
          <w:rFonts w:ascii="Times New Roman" w:hAnsi="Times New Roman" w:cs="Times New Roman"/>
          <w:sz w:val="28"/>
          <w:szCs w:val="28"/>
        </w:rPr>
        <w:sym w:font="Symbol" w:char="F0B7"/>
      </w:r>
      <w:r w:rsidRPr="00734186">
        <w:rPr>
          <w:rFonts w:ascii="Times New Roman" w:hAnsi="Times New Roman" w:cs="Times New Roman"/>
          <w:sz w:val="28"/>
          <w:szCs w:val="28"/>
          <w:lang w:val="ru-RU"/>
        </w:rPr>
        <w:t xml:space="preserve"> контроль показателей социального и профессионального благополучия.</w:t>
      </w:r>
    </w:p>
    <w:p w:rsidR="00B65CDF" w:rsidRDefault="00B65CDF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CDF" w:rsidRDefault="00B65CDF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CDF" w:rsidRDefault="00B65CDF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CDF" w:rsidRDefault="00B65CDF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CDF" w:rsidRDefault="00B65CDF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CDF" w:rsidRDefault="00B65CDF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CDF" w:rsidRDefault="00B65CDF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CDF" w:rsidRDefault="00B65CDF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CDF" w:rsidRDefault="00B65CDF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CDF" w:rsidRDefault="00B65CDF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CDF" w:rsidRDefault="00B65CDF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CDF" w:rsidRDefault="00B65CDF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CDF" w:rsidRDefault="00B65CDF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CDF" w:rsidRDefault="00B65CDF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CDF" w:rsidRDefault="00B65CDF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CDF" w:rsidRDefault="00B65CDF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CDF" w:rsidRDefault="00B65CDF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5CDF" w:rsidRDefault="00B65CDF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2288B" w:rsidRPr="00734186" w:rsidRDefault="0082288B" w:rsidP="0082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7F98" w:rsidRPr="0082288B" w:rsidRDefault="00587F98" w:rsidP="001852D0">
      <w:pPr>
        <w:pStyle w:val="3"/>
        <w:spacing w:line="276" w:lineRule="auto"/>
        <w:ind w:left="0"/>
        <w:jc w:val="center"/>
        <w:rPr>
          <w:i w:val="0"/>
        </w:rPr>
      </w:pPr>
      <w:r w:rsidRPr="0082288B">
        <w:rPr>
          <w:bCs w:val="0"/>
        </w:rPr>
        <w:lastRenderedPageBreak/>
        <w:t>План работы на 202</w:t>
      </w:r>
      <w:r w:rsidR="00B65CDF">
        <w:rPr>
          <w:bCs w:val="0"/>
        </w:rPr>
        <w:t>4</w:t>
      </w:r>
      <w:r w:rsidRPr="0082288B">
        <w:rPr>
          <w:bCs w:val="0"/>
        </w:rPr>
        <w:t>-202</w:t>
      </w:r>
      <w:r w:rsidR="00B65CDF">
        <w:rPr>
          <w:bCs w:val="0"/>
        </w:rPr>
        <w:t>5</w:t>
      </w:r>
      <w:r w:rsidRPr="0082288B">
        <w:rPr>
          <w:bCs w:val="0"/>
        </w:rPr>
        <w:t xml:space="preserve"> учебный год</w:t>
      </w:r>
    </w:p>
    <w:p w:rsidR="00587F98" w:rsidRPr="001852D0" w:rsidRDefault="00587F98" w:rsidP="001852D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852D0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Форма наставничества: «Учитель-ученик»</w:t>
      </w:r>
    </w:p>
    <w:p w:rsidR="00587F98" w:rsidRPr="001852D0" w:rsidRDefault="00587F98" w:rsidP="001852D0">
      <w:pPr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852D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Ролевая модель</w:t>
      </w:r>
      <w:r w:rsidRPr="001852D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1852D0">
        <w:rPr>
          <w:rFonts w:ascii="Times New Roman" w:hAnsi="Times New Roman" w:cs="Times New Roman"/>
          <w:b/>
          <w:sz w:val="28"/>
          <w:szCs w:val="28"/>
          <w:lang w:val="ru-RU"/>
        </w:rPr>
        <w:t>«Учитель – высокомотивированный ученик»</w:t>
      </w:r>
    </w:p>
    <w:p w:rsidR="00587F98" w:rsidRPr="001852D0" w:rsidRDefault="00587F98" w:rsidP="001852D0">
      <w:pPr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b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367"/>
        <w:gridCol w:w="3595"/>
        <w:gridCol w:w="4678"/>
      </w:tblGrid>
      <w:tr w:rsidR="00587F98" w:rsidRPr="001852D0" w:rsidTr="001852D0">
        <w:tc>
          <w:tcPr>
            <w:tcW w:w="1367" w:type="dxa"/>
          </w:tcPr>
          <w:p w:rsidR="00587F98" w:rsidRPr="001852D0" w:rsidRDefault="00587F98" w:rsidP="001852D0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№</w:t>
            </w:r>
          </w:p>
        </w:tc>
        <w:tc>
          <w:tcPr>
            <w:tcW w:w="3595" w:type="dxa"/>
          </w:tcPr>
          <w:p w:rsidR="00587F98" w:rsidRPr="001852D0" w:rsidRDefault="00587F98" w:rsidP="001852D0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 xml:space="preserve">Проект, </w:t>
            </w:r>
            <w:r w:rsidR="001852D0" w:rsidRP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</w:rPr>
              <w:t>задание</w:t>
            </w:r>
          </w:p>
        </w:tc>
        <w:tc>
          <w:tcPr>
            <w:tcW w:w="4678" w:type="dxa"/>
          </w:tcPr>
          <w:p w:rsidR="00587F98" w:rsidRPr="001852D0" w:rsidRDefault="00587F98" w:rsidP="001852D0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 xml:space="preserve">Планируемый </w:t>
            </w:r>
            <w:r w:rsidR="001852D0" w:rsidRP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</w:rPr>
              <w:t>результат</w:t>
            </w:r>
          </w:p>
        </w:tc>
      </w:tr>
      <w:tr w:rsidR="00587F98" w:rsidRPr="00B65CDF" w:rsidTr="001852D0">
        <w:tc>
          <w:tcPr>
            <w:tcW w:w="9640" w:type="dxa"/>
            <w:gridSpan w:val="3"/>
          </w:tcPr>
          <w:p w:rsidR="00587F98" w:rsidRPr="001852D0" w:rsidRDefault="00587F98" w:rsidP="001852D0">
            <w:pPr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1852D0">
              <w:rPr>
                <w:b/>
                <w:sz w:val="28"/>
                <w:szCs w:val="28"/>
                <w:lang w:val="ru-RU"/>
              </w:rPr>
              <w:t xml:space="preserve">1.  Анализ трудностей и способы их преодоления </w:t>
            </w:r>
          </w:p>
        </w:tc>
      </w:tr>
      <w:tr w:rsidR="00587F98" w:rsidRPr="00B65CDF" w:rsidTr="001852D0">
        <w:tc>
          <w:tcPr>
            <w:tcW w:w="1367" w:type="dxa"/>
          </w:tcPr>
          <w:p w:rsidR="00587F98" w:rsidRPr="001852D0" w:rsidRDefault="00587F98" w:rsidP="001852D0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1.1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98" w:rsidRPr="001852D0" w:rsidRDefault="00587F98" w:rsidP="001852D0">
            <w:pPr>
              <w:spacing w:line="276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852D0">
              <w:rPr>
                <w:sz w:val="28"/>
                <w:szCs w:val="28"/>
                <w:lang w:val="ru-RU"/>
              </w:rPr>
              <w:t xml:space="preserve">Провести самодиагностику на предмет определения приоритетных направлений развития </w:t>
            </w:r>
          </w:p>
        </w:tc>
        <w:tc>
          <w:tcPr>
            <w:tcW w:w="4678" w:type="dxa"/>
            <w:vMerge w:val="restart"/>
          </w:tcPr>
          <w:p w:rsidR="00587F98" w:rsidRPr="001852D0" w:rsidRDefault="00587F98" w:rsidP="001852D0">
            <w:pPr>
              <w:spacing w:line="276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852D0">
              <w:rPr>
                <w:sz w:val="28"/>
                <w:szCs w:val="28"/>
                <w:lang w:val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587F98" w:rsidRPr="00B65CDF" w:rsidTr="001852D0">
        <w:tc>
          <w:tcPr>
            <w:tcW w:w="1367" w:type="dxa"/>
          </w:tcPr>
          <w:p w:rsidR="00587F98" w:rsidRPr="001852D0" w:rsidRDefault="00587F98" w:rsidP="001852D0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1.2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98" w:rsidRPr="001852D0" w:rsidRDefault="00587F98" w:rsidP="001852D0">
            <w:pPr>
              <w:spacing w:line="276" w:lineRule="auto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1852D0">
              <w:rPr>
                <w:sz w:val="28"/>
                <w:szCs w:val="28"/>
                <w:lang w:val="ru-RU"/>
              </w:rPr>
              <w:t xml:space="preserve">Провести диагностическую/развивающую беседу с наставником, для уточнения зон развития </w:t>
            </w:r>
          </w:p>
        </w:tc>
        <w:tc>
          <w:tcPr>
            <w:tcW w:w="4678" w:type="dxa"/>
            <w:vMerge/>
          </w:tcPr>
          <w:p w:rsidR="00587F98" w:rsidRPr="001852D0" w:rsidRDefault="00587F98" w:rsidP="001852D0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587F98" w:rsidRPr="00B65CDF" w:rsidTr="001852D0">
        <w:tc>
          <w:tcPr>
            <w:tcW w:w="1367" w:type="dxa"/>
          </w:tcPr>
          <w:p w:rsidR="00587F98" w:rsidRPr="001852D0" w:rsidRDefault="00587F98" w:rsidP="001852D0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1.3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98" w:rsidRPr="001852D0" w:rsidRDefault="00587F98" w:rsidP="001852D0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852D0">
              <w:rPr>
                <w:color w:val="000000" w:themeColor="text1"/>
                <w:sz w:val="28"/>
                <w:szCs w:val="28"/>
                <w:lang w:val="ru-RU"/>
              </w:rPr>
              <w:t xml:space="preserve"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</w:t>
            </w:r>
          </w:p>
        </w:tc>
        <w:tc>
          <w:tcPr>
            <w:tcW w:w="4678" w:type="dxa"/>
          </w:tcPr>
          <w:p w:rsidR="00587F98" w:rsidRPr="001852D0" w:rsidRDefault="00587F98" w:rsidP="001852D0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1852D0">
              <w:rPr>
                <w:color w:val="000000" w:themeColor="text1"/>
                <w:sz w:val="28"/>
                <w:szCs w:val="28"/>
                <w:lang w:val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587F98" w:rsidRPr="001852D0" w:rsidTr="001852D0">
        <w:tc>
          <w:tcPr>
            <w:tcW w:w="9640" w:type="dxa"/>
            <w:gridSpan w:val="3"/>
          </w:tcPr>
          <w:p w:rsidR="00587F98" w:rsidRPr="001852D0" w:rsidRDefault="00587F98" w:rsidP="001852D0">
            <w:pPr>
              <w:spacing w:line="276" w:lineRule="auto"/>
              <w:rPr>
                <w:sz w:val="28"/>
                <w:szCs w:val="28"/>
              </w:rPr>
            </w:pPr>
            <w:r w:rsidRPr="001852D0">
              <w:rPr>
                <w:b/>
                <w:sz w:val="28"/>
                <w:szCs w:val="28"/>
              </w:rPr>
              <w:t>2. Направления развития ученика</w:t>
            </w:r>
          </w:p>
        </w:tc>
      </w:tr>
      <w:tr w:rsidR="00587F98" w:rsidRPr="00B65CDF" w:rsidTr="001852D0">
        <w:tc>
          <w:tcPr>
            <w:tcW w:w="1367" w:type="dxa"/>
          </w:tcPr>
          <w:p w:rsidR="00587F98" w:rsidRPr="001852D0" w:rsidRDefault="00587F98" w:rsidP="001852D0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2.1</w:t>
            </w:r>
          </w:p>
        </w:tc>
        <w:tc>
          <w:tcPr>
            <w:tcW w:w="3595" w:type="dxa"/>
          </w:tcPr>
          <w:p w:rsidR="00587F98" w:rsidRPr="001852D0" w:rsidRDefault="00587F98" w:rsidP="001852D0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1852D0">
              <w:rPr>
                <w:sz w:val="28"/>
                <w:szCs w:val="28"/>
                <w:lang w:val="ru-RU"/>
              </w:rPr>
              <w:t>Повышение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мотивации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к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учебе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и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освоению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науки творчества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через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участие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в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предметных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олимпиадах,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творческих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конкурсах</w:t>
            </w:r>
          </w:p>
        </w:tc>
        <w:tc>
          <w:tcPr>
            <w:tcW w:w="4678" w:type="dxa"/>
          </w:tcPr>
          <w:p w:rsidR="00587F98" w:rsidRPr="001852D0" w:rsidRDefault="00587F98" w:rsidP="001852D0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1852D0">
              <w:rPr>
                <w:sz w:val="28"/>
                <w:szCs w:val="28"/>
                <w:lang w:val="ru-RU"/>
              </w:rPr>
              <w:t>Обеспечена</w:t>
            </w:r>
            <w:r w:rsidRPr="001852D0">
              <w:rPr>
                <w:sz w:val="28"/>
                <w:szCs w:val="28"/>
                <w:lang w:val="ru-RU"/>
              </w:rPr>
              <w:tab/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динамика</w:t>
            </w:r>
            <w:r w:rsidRPr="001852D0">
              <w:rPr>
                <w:sz w:val="28"/>
                <w:szCs w:val="28"/>
                <w:lang w:val="ru-RU"/>
              </w:rPr>
              <w:tab/>
              <w:t>участия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pacing w:val="-5"/>
                <w:sz w:val="28"/>
                <w:szCs w:val="28"/>
                <w:lang w:val="ru-RU"/>
              </w:rPr>
              <w:t>и</w:t>
            </w:r>
            <w:r w:rsidR="001852D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результативности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в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олимпиадах,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 xml:space="preserve"> конкурсах</w:t>
            </w:r>
          </w:p>
        </w:tc>
      </w:tr>
      <w:tr w:rsidR="00587F98" w:rsidRPr="001852D0" w:rsidTr="001852D0">
        <w:tc>
          <w:tcPr>
            <w:tcW w:w="1367" w:type="dxa"/>
          </w:tcPr>
          <w:p w:rsidR="00587F98" w:rsidRPr="001852D0" w:rsidRDefault="00587F98" w:rsidP="001852D0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2.2</w:t>
            </w:r>
          </w:p>
        </w:tc>
        <w:tc>
          <w:tcPr>
            <w:tcW w:w="3595" w:type="dxa"/>
          </w:tcPr>
          <w:p w:rsidR="00587F98" w:rsidRPr="001852D0" w:rsidRDefault="00587F98" w:rsidP="001852D0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1852D0">
              <w:rPr>
                <w:sz w:val="28"/>
                <w:szCs w:val="28"/>
                <w:lang w:val="ru-RU"/>
              </w:rPr>
              <w:t>Подготовка</w:t>
            </w:r>
            <w:r w:rsidRPr="001852D0">
              <w:rPr>
                <w:sz w:val="28"/>
                <w:szCs w:val="28"/>
                <w:lang w:val="ru-RU"/>
              </w:rPr>
              <w:tab/>
              <w:t>обучающегося к</w:t>
            </w:r>
            <w:r w:rsidRPr="001852D0">
              <w:rPr>
                <w:sz w:val="28"/>
                <w:szCs w:val="28"/>
                <w:lang w:val="ru-RU"/>
              </w:rPr>
              <w:tab/>
            </w:r>
            <w:r w:rsidRPr="001852D0">
              <w:rPr>
                <w:spacing w:val="-1"/>
                <w:sz w:val="28"/>
                <w:szCs w:val="28"/>
                <w:lang w:val="ru-RU"/>
              </w:rPr>
              <w:t>самостоятельной,</w:t>
            </w:r>
            <w:r w:rsidR="001852D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осознанной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и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социально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продуктивной</w:t>
            </w:r>
            <w:r w:rsidR="001852D0">
              <w:rPr>
                <w:sz w:val="28"/>
                <w:szCs w:val="28"/>
                <w:lang w:val="ru-RU"/>
              </w:rPr>
              <w:t xml:space="preserve"> </w:t>
            </w:r>
            <w:r w:rsidRPr="001852D0">
              <w:rPr>
                <w:sz w:val="28"/>
                <w:szCs w:val="28"/>
                <w:lang w:val="ru-RU"/>
              </w:rPr>
              <w:t>деятельности</w:t>
            </w:r>
          </w:p>
          <w:p w:rsidR="00587F98" w:rsidRPr="001852D0" w:rsidRDefault="001852D0" w:rsidP="001852D0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</w:t>
            </w:r>
            <w:r w:rsidR="00587F98" w:rsidRPr="001852D0">
              <w:rPr>
                <w:sz w:val="28"/>
                <w:szCs w:val="28"/>
                <w:lang w:val="ru-RU"/>
              </w:rPr>
              <w:t>ерез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87F98" w:rsidRPr="001852D0">
              <w:rPr>
                <w:sz w:val="28"/>
                <w:szCs w:val="28"/>
                <w:lang w:val="ru-RU"/>
              </w:rPr>
              <w:t>включение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87F98" w:rsidRPr="001852D0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87F98" w:rsidRPr="001852D0">
              <w:rPr>
                <w:sz w:val="28"/>
                <w:szCs w:val="28"/>
                <w:lang w:val="ru-RU"/>
              </w:rPr>
              <w:t>социальное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87F98" w:rsidRPr="001852D0">
              <w:rPr>
                <w:sz w:val="28"/>
                <w:szCs w:val="28"/>
                <w:lang w:val="ru-RU"/>
              </w:rPr>
              <w:t>проектирование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87F98" w:rsidRPr="001852D0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87F98" w:rsidRPr="001852D0">
              <w:rPr>
                <w:sz w:val="28"/>
                <w:szCs w:val="28"/>
                <w:lang w:val="ru-RU"/>
              </w:rPr>
              <w:t>волонтерскую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87F98" w:rsidRPr="001852D0">
              <w:rPr>
                <w:sz w:val="28"/>
                <w:szCs w:val="28"/>
                <w:lang w:val="ru-RU"/>
              </w:rPr>
              <w:t>деятельность</w:t>
            </w:r>
          </w:p>
        </w:tc>
        <w:tc>
          <w:tcPr>
            <w:tcW w:w="4678" w:type="dxa"/>
          </w:tcPr>
          <w:p w:rsidR="00587F98" w:rsidRPr="001852D0" w:rsidRDefault="00587F98" w:rsidP="001852D0">
            <w:pPr>
              <w:pStyle w:val="TableParagraph"/>
              <w:tabs>
                <w:tab w:val="left" w:pos="1568"/>
                <w:tab w:val="left" w:pos="3204"/>
                <w:tab w:val="left" w:pos="4749"/>
              </w:tabs>
              <w:spacing w:line="276" w:lineRule="auto"/>
              <w:ind w:left="110" w:right="-15"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Динамика</w:t>
            </w:r>
            <w:r w:rsidRPr="001852D0">
              <w:rPr>
                <w:sz w:val="28"/>
                <w:szCs w:val="28"/>
              </w:rPr>
              <w:tab/>
              <w:t>результатов включения</w:t>
            </w:r>
            <w:r w:rsidRPr="001852D0">
              <w:rPr>
                <w:sz w:val="28"/>
                <w:szCs w:val="28"/>
              </w:rPr>
              <w:tab/>
            </w:r>
            <w:r w:rsidRPr="001852D0">
              <w:rPr>
                <w:spacing w:val="-1"/>
                <w:sz w:val="28"/>
                <w:szCs w:val="28"/>
              </w:rPr>
              <w:t>в</w:t>
            </w:r>
            <w:r w:rsidRPr="001852D0">
              <w:rPr>
                <w:sz w:val="28"/>
                <w:szCs w:val="28"/>
              </w:rPr>
              <w:t>социальнопродуктивнуюдеятельность</w:t>
            </w:r>
          </w:p>
        </w:tc>
      </w:tr>
      <w:tr w:rsidR="00587F98" w:rsidRPr="001852D0" w:rsidTr="001852D0">
        <w:tc>
          <w:tcPr>
            <w:tcW w:w="1367" w:type="dxa"/>
          </w:tcPr>
          <w:p w:rsidR="00587F98" w:rsidRPr="001852D0" w:rsidRDefault="00587F98" w:rsidP="001852D0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2.3</w:t>
            </w:r>
          </w:p>
        </w:tc>
        <w:tc>
          <w:tcPr>
            <w:tcW w:w="3595" w:type="dxa"/>
          </w:tcPr>
          <w:p w:rsidR="00587F98" w:rsidRPr="001852D0" w:rsidRDefault="00587F98" w:rsidP="001852D0">
            <w:pPr>
              <w:pStyle w:val="TableParagraph"/>
              <w:tabs>
                <w:tab w:val="left" w:pos="2466"/>
                <w:tab w:val="left" w:pos="4891"/>
              </w:tabs>
              <w:spacing w:line="276" w:lineRule="auto"/>
              <w:ind w:left="110" w:right="95"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 xml:space="preserve">Разработать индивидуальный </w:t>
            </w:r>
            <w:r w:rsidRPr="001852D0">
              <w:rPr>
                <w:spacing w:val="-1"/>
                <w:sz w:val="28"/>
                <w:szCs w:val="28"/>
              </w:rPr>
              <w:t>проект</w:t>
            </w:r>
          </w:p>
        </w:tc>
        <w:tc>
          <w:tcPr>
            <w:tcW w:w="4678" w:type="dxa"/>
          </w:tcPr>
          <w:p w:rsidR="00587F98" w:rsidRPr="001852D0" w:rsidRDefault="00587F98" w:rsidP="001852D0">
            <w:pPr>
              <w:pStyle w:val="TableParagraph"/>
              <w:tabs>
                <w:tab w:val="left" w:pos="1592"/>
                <w:tab w:val="left" w:pos="2624"/>
              </w:tabs>
              <w:spacing w:line="276" w:lineRule="auto"/>
              <w:ind w:left="110" w:right="-15"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Разработан индивидуальный проект</w:t>
            </w:r>
            <w:r w:rsidRPr="001852D0">
              <w:rPr>
                <w:sz w:val="28"/>
                <w:szCs w:val="28"/>
              </w:rPr>
              <w:tab/>
            </w:r>
          </w:p>
          <w:p w:rsidR="00587F98" w:rsidRPr="001852D0" w:rsidRDefault="00587F98" w:rsidP="001852D0">
            <w:pPr>
              <w:pStyle w:val="TableParagraph"/>
              <w:tabs>
                <w:tab w:val="left" w:pos="1050"/>
                <w:tab w:val="left" w:pos="2326"/>
                <w:tab w:val="left" w:pos="3414"/>
                <w:tab w:val="left" w:pos="4748"/>
              </w:tabs>
              <w:spacing w:line="276" w:lineRule="auto"/>
              <w:ind w:left="110" w:right="-15"/>
              <w:rPr>
                <w:sz w:val="28"/>
                <w:szCs w:val="28"/>
              </w:rPr>
            </w:pPr>
          </w:p>
        </w:tc>
      </w:tr>
      <w:tr w:rsidR="00587F98" w:rsidRPr="00B65CDF" w:rsidTr="001852D0">
        <w:tc>
          <w:tcPr>
            <w:tcW w:w="1367" w:type="dxa"/>
          </w:tcPr>
          <w:p w:rsidR="00587F98" w:rsidRPr="001852D0" w:rsidRDefault="00587F98" w:rsidP="001852D0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2.4</w:t>
            </w:r>
          </w:p>
        </w:tc>
        <w:tc>
          <w:tcPr>
            <w:tcW w:w="3595" w:type="dxa"/>
          </w:tcPr>
          <w:p w:rsidR="00587F98" w:rsidRPr="001852D0" w:rsidRDefault="00587F98" w:rsidP="001852D0">
            <w:pPr>
              <w:pStyle w:val="TableParagraph"/>
              <w:tabs>
                <w:tab w:val="left" w:pos="3708"/>
              </w:tabs>
              <w:spacing w:line="276" w:lineRule="auto"/>
              <w:ind w:left="110" w:right="93"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Развить/сформировать</w:t>
            </w:r>
            <w:r w:rsidRPr="001852D0">
              <w:rPr>
                <w:sz w:val="28"/>
                <w:szCs w:val="28"/>
              </w:rPr>
              <w:tab/>
              <w:t>коммуникативныекомпетенции</w:t>
            </w:r>
          </w:p>
        </w:tc>
        <w:tc>
          <w:tcPr>
            <w:tcW w:w="4678" w:type="dxa"/>
          </w:tcPr>
          <w:p w:rsidR="00587F98" w:rsidRPr="001852D0" w:rsidRDefault="00587F98" w:rsidP="001852D0">
            <w:pPr>
              <w:pStyle w:val="TableParagraph"/>
              <w:tabs>
                <w:tab w:val="left" w:pos="2025"/>
                <w:tab w:val="left" w:pos="3641"/>
              </w:tabs>
              <w:spacing w:line="276" w:lineRule="auto"/>
              <w:ind w:left="110"/>
              <w:jc w:val="center"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Сформированы</w:t>
            </w:r>
            <w:r w:rsidRPr="001852D0">
              <w:rPr>
                <w:sz w:val="28"/>
                <w:szCs w:val="28"/>
              </w:rPr>
              <w:tab/>
              <w:t>способности</w:t>
            </w:r>
            <w:r w:rsidRPr="001852D0">
              <w:rPr>
                <w:sz w:val="28"/>
                <w:szCs w:val="28"/>
              </w:rPr>
              <w:lastRenderedPageBreak/>
              <w:tab/>
              <w:t>публичной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презентации</w:t>
            </w:r>
            <w:r w:rsidRPr="001852D0">
              <w:rPr>
                <w:sz w:val="28"/>
                <w:szCs w:val="28"/>
              </w:rPr>
              <w:tab/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проектов,</w:t>
            </w:r>
            <w:r w:rsidRPr="001852D0">
              <w:rPr>
                <w:sz w:val="28"/>
                <w:szCs w:val="28"/>
              </w:rPr>
              <w:tab/>
            </w:r>
            <w:r w:rsidRPr="001852D0">
              <w:rPr>
                <w:spacing w:val="-1"/>
                <w:sz w:val="28"/>
                <w:szCs w:val="28"/>
              </w:rPr>
              <w:t>исследовательских</w:t>
            </w:r>
            <w:r w:rsidR="001852D0">
              <w:rPr>
                <w:spacing w:val="-1"/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работ</w:t>
            </w:r>
          </w:p>
        </w:tc>
      </w:tr>
      <w:tr w:rsidR="00587F98" w:rsidRPr="00B65CDF" w:rsidTr="001852D0">
        <w:tc>
          <w:tcPr>
            <w:tcW w:w="1367" w:type="dxa"/>
          </w:tcPr>
          <w:p w:rsidR="00587F98" w:rsidRPr="001852D0" w:rsidRDefault="00587F98" w:rsidP="001852D0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3595" w:type="dxa"/>
          </w:tcPr>
          <w:p w:rsidR="00587F98" w:rsidRPr="001852D0" w:rsidRDefault="00587F98" w:rsidP="001852D0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Повысить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успеваемость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по</w:t>
            </w:r>
            <w:r w:rsidR="001852D0">
              <w:rPr>
                <w:sz w:val="28"/>
                <w:szCs w:val="28"/>
              </w:rPr>
              <w:t xml:space="preserve"> предмету </w:t>
            </w:r>
            <w:r w:rsidRPr="001852D0">
              <w:rPr>
                <w:sz w:val="28"/>
                <w:szCs w:val="28"/>
              </w:rPr>
              <w:t>«</w:t>
            </w:r>
            <w:r w:rsidR="001852D0">
              <w:rPr>
                <w:sz w:val="28"/>
                <w:szCs w:val="28"/>
              </w:rPr>
              <w:t>английский язык»</w:t>
            </w:r>
          </w:p>
        </w:tc>
        <w:tc>
          <w:tcPr>
            <w:tcW w:w="4678" w:type="dxa"/>
          </w:tcPr>
          <w:p w:rsidR="00587F98" w:rsidRPr="001852D0" w:rsidRDefault="00587F98" w:rsidP="001852D0">
            <w:pPr>
              <w:pStyle w:val="TableParagraph"/>
              <w:spacing w:line="276" w:lineRule="auto"/>
              <w:ind w:left="110"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Улучшены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образовательные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результаты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по</w:t>
            </w:r>
          </w:p>
          <w:p w:rsidR="00587F98" w:rsidRPr="001852D0" w:rsidRDefault="001852D0" w:rsidP="001852D0">
            <w:pPr>
              <w:pStyle w:val="TableParagraph"/>
              <w:spacing w:line="276" w:lineRule="auto"/>
              <w:ind w:left="110" w:right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87F98" w:rsidRPr="001852D0">
              <w:rPr>
                <w:sz w:val="28"/>
                <w:szCs w:val="28"/>
              </w:rPr>
              <w:t>редмет</w:t>
            </w:r>
            <w:r>
              <w:rPr>
                <w:sz w:val="28"/>
                <w:szCs w:val="28"/>
              </w:rPr>
              <w:t xml:space="preserve">у «английский язык» </w:t>
            </w:r>
            <w:r w:rsidR="00587F98" w:rsidRPr="001852D0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</w:t>
            </w:r>
            <w:r w:rsidR="00587F98" w:rsidRPr="001852D0">
              <w:rPr>
                <w:sz w:val="28"/>
                <w:szCs w:val="28"/>
              </w:rPr>
              <w:t>итогам</w:t>
            </w:r>
            <w:r>
              <w:rPr>
                <w:sz w:val="28"/>
                <w:szCs w:val="28"/>
              </w:rPr>
              <w:t xml:space="preserve"> </w:t>
            </w:r>
            <w:r w:rsidR="00587F98" w:rsidRPr="001852D0">
              <w:rPr>
                <w:sz w:val="28"/>
                <w:szCs w:val="28"/>
              </w:rPr>
              <w:t>четвертей,</w:t>
            </w:r>
            <w:r>
              <w:rPr>
                <w:sz w:val="28"/>
                <w:szCs w:val="28"/>
              </w:rPr>
              <w:t xml:space="preserve"> </w:t>
            </w:r>
            <w:r w:rsidR="00587F98" w:rsidRPr="001852D0">
              <w:rPr>
                <w:sz w:val="28"/>
                <w:szCs w:val="28"/>
              </w:rPr>
              <w:t>учебного</w:t>
            </w:r>
            <w:r>
              <w:rPr>
                <w:sz w:val="28"/>
                <w:szCs w:val="28"/>
              </w:rPr>
              <w:t xml:space="preserve"> </w:t>
            </w:r>
            <w:r w:rsidR="00587F98" w:rsidRPr="001852D0">
              <w:rPr>
                <w:sz w:val="28"/>
                <w:szCs w:val="28"/>
              </w:rPr>
              <w:t>года</w:t>
            </w:r>
          </w:p>
        </w:tc>
      </w:tr>
      <w:tr w:rsidR="00587F98" w:rsidRPr="00B65CDF" w:rsidTr="001852D0">
        <w:tc>
          <w:tcPr>
            <w:tcW w:w="1367" w:type="dxa"/>
          </w:tcPr>
          <w:p w:rsidR="00587F98" w:rsidRPr="001852D0" w:rsidRDefault="00587F98" w:rsidP="001852D0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2.6</w:t>
            </w:r>
          </w:p>
        </w:tc>
        <w:tc>
          <w:tcPr>
            <w:tcW w:w="3595" w:type="dxa"/>
          </w:tcPr>
          <w:p w:rsidR="00587F98" w:rsidRPr="001852D0" w:rsidRDefault="00587F98" w:rsidP="001852D0">
            <w:pPr>
              <w:pStyle w:val="TableParagraph"/>
              <w:spacing w:line="276" w:lineRule="auto"/>
              <w:ind w:left="105"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Пройти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профориентационную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программу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по…</w:t>
            </w:r>
          </w:p>
        </w:tc>
        <w:tc>
          <w:tcPr>
            <w:tcW w:w="4678" w:type="dxa"/>
          </w:tcPr>
          <w:p w:rsidR="00587F98" w:rsidRPr="001852D0" w:rsidRDefault="00587F98" w:rsidP="001852D0">
            <w:pPr>
              <w:pStyle w:val="TableParagraph"/>
              <w:tabs>
                <w:tab w:val="left" w:pos="1512"/>
                <w:tab w:val="left" w:pos="4097"/>
              </w:tabs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Пройдены</w:t>
            </w:r>
            <w:r w:rsidRPr="001852D0">
              <w:rPr>
                <w:sz w:val="28"/>
                <w:szCs w:val="28"/>
              </w:rPr>
              <w:tab/>
              <w:t>профориентационные</w:t>
            </w:r>
            <w:r w:rsidRPr="001852D0">
              <w:rPr>
                <w:sz w:val="28"/>
                <w:szCs w:val="28"/>
              </w:rPr>
              <w:tab/>
              <w:t>тесты,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профессиональные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пробы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по…</w:t>
            </w:r>
          </w:p>
        </w:tc>
      </w:tr>
      <w:tr w:rsidR="00587F98" w:rsidRPr="001852D0" w:rsidTr="001852D0">
        <w:tc>
          <w:tcPr>
            <w:tcW w:w="1367" w:type="dxa"/>
          </w:tcPr>
          <w:p w:rsidR="00587F98" w:rsidRPr="001852D0" w:rsidRDefault="00587F98" w:rsidP="001852D0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2.7</w:t>
            </w:r>
          </w:p>
        </w:tc>
        <w:tc>
          <w:tcPr>
            <w:tcW w:w="3595" w:type="dxa"/>
          </w:tcPr>
          <w:p w:rsidR="00587F98" w:rsidRPr="001852D0" w:rsidRDefault="00587F98" w:rsidP="001852D0">
            <w:pPr>
              <w:pStyle w:val="TableParagraph"/>
              <w:tabs>
                <w:tab w:val="left" w:pos="1986"/>
                <w:tab w:val="left" w:pos="4611"/>
              </w:tabs>
              <w:spacing w:line="276" w:lineRule="auto"/>
              <w:ind w:left="105" w:right="98"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>Побуждение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обучающегося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к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нахождению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и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принятию</w:t>
            </w:r>
            <w:r w:rsidRPr="001852D0">
              <w:rPr>
                <w:sz w:val="28"/>
                <w:szCs w:val="28"/>
              </w:rPr>
              <w:tab/>
              <w:t>самостоятельных</w:t>
            </w:r>
            <w:r w:rsidRPr="001852D0">
              <w:rPr>
                <w:sz w:val="28"/>
                <w:szCs w:val="28"/>
              </w:rPr>
              <w:tab/>
            </w:r>
            <w:r w:rsidRPr="001852D0">
              <w:rPr>
                <w:spacing w:val="-1"/>
                <w:sz w:val="28"/>
                <w:szCs w:val="28"/>
              </w:rPr>
              <w:t>решений,</w:t>
            </w:r>
            <w:r w:rsidRPr="001852D0">
              <w:rPr>
                <w:sz w:val="28"/>
                <w:szCs w:val="28"/>
              </w:rPr>
              <w:t>осуществленияличностноговыбора</w:t>
            </w:r>
          </w:p>
        </w:tc>
        <w:tc>
          <w:tcPr>
            <w:tcW w:w="4678" w:type="dxa"/>
          </w:tcPr>
          <w:p w:rsidR="00587F98" w:rsidRPr="001852D0" w:rsidRDefault="00587F98" w:rsidP="001852D0">
            <w:pPr>
              <w:pStyle w:val="TableParagraph"/>
              <w:tabs>
                <w:tab w:val="left" w:pos="3182"/>
              </w:tabs>
              <w:spacing w:line="276" w:lineRule="auto"/>
              <w:ind w:left="107" w:right="97"/>
              <w:rPr>
                <w:sz w:val="28"/>
                <w:szCs w:val="28"/>
              </w:rPr>
            </w:pPr>
            <w:r w:rsidRPr="001852D0">
              <w:rPr>
                <w:sz w:val="28"/>
                <w:szCs w:val="28"/>
              </w:rPr>
              <w:t xml:space="preserve"> Развиты навыки в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части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принятия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>самостоятельных решений,</w:t>
            </w:r>
            <w:r w:rsidR="001852D0">
              <w:rPr>
                <w:sz w:val="28"/>
                <w:szCs w:val="28"/>
              </w:rPr>
              <w:t xml:space="preserve"> </w:t>
            </w:r>
            <w:r w:rsidRPr="001852D0">
              <w:rPr>
                <w:sz w:val="28"/>
                <w:szCs w:val="28"/>
              </w:rPr>
              <w:t xml:space="preserve">самореализации, </w:t>
            </w:r>
            <w:r w:rsidRPr="001852D0">
              <w:rPr>
                <w:spacing w:val="-1"/>
                <w:sz w:val="28"/>
                <w:szCs w:val="28"/>
              </w:rPr>
              <w:t>осуществления</w:t>
            </w:r>
          </w:p>
          <w:p w:rsidR="00587F98" w:rsidRPr="001852D0" w:rsidRDefault="001852D0" w:rsidP="001852D0">
            <w:pPr>
              <w:pStyle w:val="TableParagraph"/>
              <w:spacing w:line="276" w:lineRule="auto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587F98" w:rsidRPr="001852D0">
              <w:rPr>
                <w:sz w:val="28"/>
                <w:szCs w:val="28"/>
              </w:rPr>
              <w:t>ичностного</w:t>
            </w:r>
            <w:r>
              <w:rPr>
                <w:sz w:val="28"/>
                <w:szCs w:val="28"/>
              </w:rPr>
              <w:t xml:space="preserve"> </w:t>
            </w:r>
            <w:r w:rsidR="00587F98" w:rsidRPr="001852D0">
              <w:rPr>
                <w:sz w:val="28"/>
                <w:szCs w:val="28"/>
              </w:rPr>
              <w:t>выбора</w:t>
            </w:r>
          </w:p>
        </w:tc>
      </w:tr>
    </w:tbl>
    <w:p w:rsidR="00587F98" w:rsidRPr="001852D0" w:rsidRDefault="00587F98" w:rsidP="001852D0">
      <w:pPr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87F98" w:rsidRPr="00625A99" w:rsidRDefault="00587F98" w:rsidP="001852D0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bookmarkEnd w:id="2"/>
    </w:p>
    <w:sectPr w:rsidR="00587F98" w:rsidRPr="00625A99" w:rsidSect="00EF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B38" w:rsidRDefault="00B11B38" w:rsidP="00587F98">
      <w:pPr>
        <w:spacing w:after="0" w:line="240" w:lineRule="auto"/>
      </w:pPr>
      <w:r>
        <w:separator/>
      </w:r>
    </w:p>
  </w:endnote>
  <w:endnote w:type="continuationSeparator" w:id="0">
    <w:p w:rsidR="00B11B38" w:rsidRDefault="00B11B38" w:rsidP="0058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B38" w:rsidRDefault="00B11B38" w:rsidP="00587F98">
      <w:pPr>
        <w:spacing w:after="0" w:line="240" w:lineRule="auto"/>
      </w:pPr>
      <w:r>
        <w:separator/>
      </w:r>
    </w:p>
  </w:footnote>
  <w:footnote w:type="continuationSeparator" w:id="0">
    <w:p w:rsidR="00B11B38" w:rsidRDefault="00B11B38" w:rsidP="00587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3ACB"/>
    <w:multiLevelType w:val="multilevel"/>
    <w:tmpl w:val="820E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07FC0"/>
    <w:multiLevelType w:val="hybridMultilevel"/>
    <w:tmpl w:val="5AA846C4"/>
    <w:lvl w:ilvl="0" w:tplc="384405A0">
      <w:numFmt w:val="bullet"/>
      <w:lvlText w:val="-"/>
      <w:lvlJc w:val="left"/>
      <w:pPr>
        <w:ind w:left="102" w:hanging="176"/>
      </w:pPr>
      <w:rPr>
        <w:rFonts w:hint="default"/>
        <w:w w:val="100"/>
        <w:lang w:val="ru-RU" w:eastAsia="en-US" w:bidi="ar-SA"/>
      </w:rPr>
    </w:lvl>
    <w:lvl w:ilvl="1" w:tplc="44280BE6">
      <w:numFmt w:val="bullet"/>
      <w:lvlText w:val="•"/>
      <w:lvlJc w:val="left"/>
      <w:pPr>
        <w:ind w:left="1046" w:hanging="176"/>
      </w:pPr>
      <w:rPr>
        <w:rFonts w:hint="default"/>
        <w:lang w:val="ru-RU" w:eastAsia="en-US" w:bidi="ar-SA"/>
      </w:rPr>
    </w:lvl>
    <w:lvl w:ilvl="2" w:tplc="C6F078C6">
      <w:numFmt w:val="bullet"/>
      <w:lvlText w:val="•"/>
      <w:lvlJc w:val="left"/>
      <w:pPr>
        <w:ind w:left="1993" w:hanging="176"/>
      </w:pPr>
      <w:rPr>
        <w:rFonts w:hint="default"/>
        <w:lang w:val="ru-RU" w:eastAsia="en-US" w:bidi="ar-SA"/>
      </w:rPr>
    </w:lvl>
    <w:lvl w:ilvl="3" w:tplc="B4745582">
      <w:numFmt w:val="bullet"/>
      <w:lvlText w:val="•"/>
      <w:lvlJc w:val="left"/>
      <w:pPr>
        <w:ind w:left="2939" w:hanging="176"/>
      </w:pPr>
      <w:rPr>
        <w:rFonts w:hint="default"/>
        <w:lang w:val="ru-RU" w:eastAsia="en-US" w:bidi="ar-SA"/>
      </w:rPr>
    </w:lvl>
    <w:lvl w:ilvl="4" w:tplc="D46E3E7C">
      <w:numFmt w:val="bullet"/>
      <w:lvlText w:val="•"/>
      <w:lvlJc w:val="left"/>
      <w:pPr>
        <w:ind w:left="3886" w:hanging="176"/>
      </w:pPr>
      <w:rPr>
        <w:rFonts w:hint="default"/>
        <w:lang w:val="ru-RU" w:eastAsia="en-US" w:bidi="ar-SA"/>
      </w:rPr>
    </w:lvl>
    <w:lvl w:ilvl="5" w:tplc="96001C56">
      <w:numFmt w:val="bullet"/>
      <w:lvlText w:val="•"/>
      <w:lvlJc w:val="left"/>
      <w:pPr>
        <w:ind w:left="4833" w:hanging="176"/>
      </w:pPr>
      <w:rPr>
        <w:rFonts w:hint="default"/>
        <w:lang w:val="ru-RU" w:eastAsia="en-US" w:bidi="ar-SA"/>
      </w:rPr>
    </w:lvl>
    <w:lvl w:ilvl="6" w:tplc="8458C0F2">
      <w:numFmt w:val="bullet"/>
      <w:lvlText w:val="•"/>
      <w:lvlJc w:val="left"/>
      <w:pPr>
        <w:ind w:left="5779" w:hanging="176"/>
      </w:pPr>
      <w:rPr>
        <w:rFonts w:hint="default"/>
        <w:lang w:val="ru-RU" w:eastAsia="en-US" w:bidi="ar-SA"/>
      </w:rPr>
    </w:lvl>
    <w:lvl w:ilvl="7" w:tplc="A34AF43C">
      <w:numFmt w:val="bullet"/>
      <w:lvlText w:val="•"/>
      <w:lvlJc w:val="left"/>
      <w:pPr>
        <w:ind w:left="6726" w:hanging="176"/>
      </w:pPr>
      <w:rPr>
        <w:rFonts w:hint="default"/>
        <w:lang w:val="ru-RU" w:eastAsia="en-US" w:bidi="ar-SA"/>
      </w:rPr>
    </w:lvl>
    <w:lvl w:ilvl="8" w:tplc="4EDE0748">
      <w:numFmt w:val="bullet"/>
      <w:lvlText w:val="•"/>
      <w:lvlJc w:val="left"/>
      <w:pPr>
        <w:ind w:left="7673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34171FDB"/>
    <w:multiLevelType w:val="multilevel"/>
    <w:tmpl w:val="A534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A1A13"/>
    <w:multiLevelType w:val="multilevel"/>
    <w:tmpl w:val="DF7C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607A74"/>
    <w:multiLevelType w:val="multilevel"/>
    <w:tmpl w:val="0E44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F98"/>
    <w:rsid w:val="00032C2F"/>
    <w:rsid w:val="001852D0"/>
    <w:rsid w:val="00221248"/>
    <w:rsid w:val="0038360B"/>
    <w:rsid w:val="003916C3"/>
    <w:rsid w:val="004E36B3"/>
    <w:rsid w:val="00587F98"/>
    <w:rsid w:val="00625A99"/>
    <w:rsid w:val="00734186"/>
    <w:rsid w:val="007C4CC1"/>
    <w:rsid w:val="0082288B"/>
    <w:rsid w:val="0088055A"/>
    <w:rsid w:val="009A06EF"/>
    <w:rsid w:val="00B11B38"/>
    <w:rsid w:val="00B65CDF"/>
    <w:rsid w:val="00C5300C"/>
    <w:rsid w:val="00CF62EA"/>
    <w:rsid w:val="00D16298"/>
    <w:rsid w:val="00E45080"/>
    <w:rsid w:val="00E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303F"/>
  <w15:docId w15:val="{2CD88623-A278-43C9-BD8C-481F8309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F98"/>
    <w:rPr>
      <w:lang w:val="en-US"/>
    </w:rPr>
  </w:style>
  <w:style w:type="paragraph" w:styleId="3">
    <w:name w:val="heading 3"/>
    <w:basedOn w:val="a"/>
    <w:link w:val="30"/>
    <w:uiPriority w:val="1"/>
    <w:qFormat/>
    <w:rsid w:val="00587F98"/>
    <w:pPr>
      <w:widowControl w:val="0"/>
      <w:autoSpaceDE w:val="0"/>
      <w:autoSpaceDN w:val="0"/>
      <w:spacing w:after="0" w:line="240" w:lineRule="auto"/>
      <w:ind w:left="102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7F98"/>
  </w:style>
  <w:style w:type="paragraph" w:styleId="a5">
    <w:name w:val="footer"/>
    <w:basedOn w:val="a"/>
    <w:link w:val="a6"/>
    <w:uiPriority w:val="99"/>
    <w:semiHidden/>
    <w:unhideWhenUsed/>
    <w:rsid w:val="0058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7F98"/>
  </w:style>
  <w:style w:type="character" w:customStyle="1" w:styleId="30">
    <w:name w:val="Заголовок 3 Знак"/>
    <w:basedOn w:val="a0"/>
    <w:link w:val="3"/>
    <w:uiPriority w:val="1"/>
    <w:rsid w:val="00587F9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c83">
    <w:name w:val="c83"/>
    <w:basedOn w:val="a"/>
    <w:rsid w:val="0058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7">
    <w:name w:val="c47"/>
    <w:basedOn w:val="a0"/>
    <w:rsid w:val="00587F98"/>
  </w:style>
  <w:style w:type="paragraph" w:customStyle="1" w:styleId="c8">
    <w:name w:val="c8"/>
    <w:basedOn w:val="a"/>
    <w:rsid w:val="0058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uiPriority w:val="99"/>
    <w:unhideWhenUsed/>
    <w:rsid w:val="0058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1"/>
    <w:qFormat/>
    <w:rsid w:val="00587F9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587F9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587F9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587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87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2025-03-04T07:15:00Z</dcterms:created>
  <dcterms:modified xsi:type="dcterms:W3CDTF">2025-03-04T12:17:00Z</dcterms:modified>
</cp:coreProperties>
</file>