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1" w:rsidRPr="00C36B83" w:rsidRDefault="002D2301" w:rsidP="00330B36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D2301" w:rsidRPr="00C36B83" w:rsidRDefault="002D2301" w:rsidP="00021A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Кировская средняя общеобразовательная школа № 9</w:t>
      </w:r>
    </w:p>
    <w:tbl>
      <w:tblPr>
        <w:tblpPr w:leftFromText="180" w:rightFromText="180" w:vertAnchor="text" w:horzAnchor="margin" w:tblpXSpec="center" w:tblpY="392"/>
        <w:tblW w:w="11927" w:type="dxa"/>
        <w:tblLook w:val="04A0"/>
      </w:tblPr>
      <w:tblGrid>
        <w:gridCol w:w="3085"/>
        <w:gridCol w:w="3544"/>
        <w:gridCol w:w="5298"/>
      </w:tblGrid>
      <w:tr w:rsidR="00E5521F" w:rsidRPr="00C36B83" w:rsidTr="00330B36">
        <w:tc>
          <w:tcPr>
            <w:tcW w:w="3085" w:type="dxa"/>
            <w:hideMark/>
          </w:tcPr>
          <w:p w:rsidR="00E5521F" w:rsidRPr="00C36B83" w:rsidRDefault="00E5521F" w:rsidP="00E5521F">
            <w:pPr>
              <w:spacing w:after="24" w:line="256" w:lineRule="auto"/>
              <w:ind w:left="-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«          </w:t>
            </w:r>
            <w:r w:rsidR="00C36B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«СОГЛАСОВАНО»   </w:t>
            </w:r>
          </w:p>
          <w:p w:rsidR="00E5521F" w:rsidRPr="00C36B83" w:rsidRDefault="00C36B83" w:rsidP="00E5521F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E5521F" w:rsidRPr="00C36B83" w:rsidRDefault="00C36B83" w:rsidP="00E5521F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МО учителей________</w:t>
            </w:r>
          </w:p>
          <w:p w:rsidR="00E5521F" w:rsidRPr="00C36B83" w:rsidRDefault="00330B36" w:rsidP="00E5521F">
            <w:pPr>
              <w:spacing w:after="2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36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от __________№ 1</w:t>
            </w:r>
          </w:p>
          <w:p w:rsidR="00E5521F" w:rsidRPr="00C36B83" w:rsidRDefault="00330B36" w:rsidP="00E5521F">
            <w:pPr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</w:p>
        </w:tc>
        <w:tc>
          <w:tcPr>
            <w:tcW w:w="3544" w:type="dxa"/>
            <w:hideMark/>
          </w:tcPr>
          <w:p w:rsidR="00C36B83" w:rsidRPr="00C36B83" w:rsidRDefault="00E5521F" w:rsidP="00C36B83">
            <w:pPr>
              <w:spacing w:after="24" w:line="256" w:lineRule="auto"/>
              <w:ind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6B83"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6B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E5521F" w:rsidRPr="00C36B83" w:rsidRDefault="00330B36" w:rsidP="00C36B83">
            <w:pPr>
              <w:spacing w:after="24" w:line="256" w:lineRule="auto"/>
              <w:ind w:right="-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  <w:p w:rsidR="00E5521F" w:rsidRPr="00C36B83" w:rsidRDefault="00330B36" w:rsidP="00330B36">
            <w:pPr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Л.С.Хасуева</w:t>
            </w:r>
            <w:proofErr w:type="spellEnd"/>
          </w:p>
        </w:tc>
        <w:tc>
          <w:tcPr>
            <w:tcW w:w="5298" w:type="dxa"/>
            <w:hideMark/>
          </w:tcPr>
          <w:p w:rsidR="00C36B83" w:rsidRDefault="00C36B83" w:rsidP="00C36B83">
            <w:pPr>
              <w:spacing w:after="2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5521F" w:rsidRPr="00C36B83" w:rsidRDefault="00C36B83" w:rsidP="00C36B83">
            <w:pPr>
              <w:spacing w:after="2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_________№ ___</w:t>
            </w:r>
          </w:p>
          <w:p w:rsidR="00E5521F" w:rsidRPr="00C36B83" w:rsidRDefault="00C36B83" w:rsidP="00E5521F">
            <w:pPr>
              <w:tabs>
                <w:tab w:val="left" w:pos="990"/>
                <w:tab w:val="center" w:pos="2641"/>
              </w:tabs>
              <w:spacing w:after="24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330B36" w:rsidRPr="00C36B83">
              <w:rPr>
                <w:rFonts w:ascii="Times New Roman" w:hAnsi="Times New Roman" w:cs="Times New Roman"/>
                <w:sz w:val="24"/>
                <w:szCs w:val="24"/>
              </w:rPr>
              <w:t>тор______</w:t>
            </w:r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>П.В.Ковалёва</w:t>
            </w:r>
            <w:proofErr w:type="spellEnd"/>
            <w:r w:rsidR="00E5521F" w:rsidRPr="00C36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D2301" w:rsidRPr="00C36B83" w:rsidRDefault="002D2301" w:rsidP="00021A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01" w:rsidRPr="00C36B83" w:rsidRDefault="002D2301" w:rsidP="00021A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color w:val="000000"/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sz w:val="28"/>
          <w:szCs w:val="28"/>
        </w:rPr>
      </w:pPr>
    </w:p>
    <w:p w:rsidR="00E5521F" w:rsidRPr="00C36B83" w:rsidRDefault="00E5521F" w:rsidP="00330B36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5521F" w:rsidRPr="00C36B83" w:rsidRDefault="0030199F" w:rsidP="00E5521F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E5521F" w:rsidRPr="00C36B83" w:rsidRDefault="00A11E57" w:rsidP="001405E3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330B36" w:rsidRPr="00C36B83">
        <w:rPr>
          <w:rFonts w:ascii="Times New Roman" w:hAnsi="Times New Roman" w:cs="Times New Roman"/>
          <w:b/>
          <w:sz w:val="28"/>
          <w:szCs w:val="28"/>
          <w:u w:val="single"/>
        </w:rPr>
        <w:t>инансовая грамотность</w:t>
      </w:r>
    </w:p>
    <w:p w:rsidR="00E5521F" w:rsidRPr="00C36B83" w:rsidRDefault="00330B36" w:rsidP="001405E3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405E3"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E5521F" w:rsidRPr="00C36B83" w:rsidRDefault="001405E3" w:rsidP="00E5521F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– 2023 </w:t>
      </w:r>
      <w:proofErr w:type="spellStart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E5521F" w:rsidRPr="00C36B83" w:rsidRDefault="00E5521F" w:rsidP="001405E3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21F" w:rsidRPr="00C36B83" w:rsidRDefault="001405E3" w:rsidP="00E5521F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учебному плану: 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33 ч.</w:t>
      </w:r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год; </w:t>
      </w: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>1 ч.</w:t>
      </w:r>
      <w:r w:rsidR="00E5521F" w:rsidRPr="00C36B83">
        <w:rPr>
          <w:rFonts w:ascii="Times New Roman" w:hAnsi="Times New Roman" w:cs="Times New Roman"/>
          <w:b/>
          <w:sz w:val="28"/>
          <w:szCs w:val="28"/>
        </w:rPr>
        <w:t xml:space="preserve"> в неделю.</w:t>
      </w:r>
    </w:p>
    <w:p w:rsidR="00E5521F" w:rsidRPr="00C36B83" w:rsidRDefault="00E5521F" w:rsidP="00E5521F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6B83">
        <w:rPr>
          <w:rFonts w:ascii="Times New Roman" w:hAnsi="Times New Roman" w:cs="Times New Roman"/>
          <w:b/>
          <w:sz w:val="28"/>
          <w:szCs w:val="28"/>
        </w:rPr>
        <w:t>Составлена</w:t>
      </w:r>
      <w:proofErr w:type="gramEnd"/>
      <w:r w:rsidRPr="00C36B83"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програм</w:t>
      </w:r>
      <w:r w:rsidR="0030199F">
        <w:rPr>
          <w:rFonts w:ascii="Times New Roman" w:hAnsi="Times New Roman" w:cs="Times New Roman"/>
          <w:b/>
          <w:sz w:val="28"/>
          <w:szCs w:val="28"/>
        </w:rPr>
        <w:t xml:space="preserve">мой </w:t>
      </w:r>
    </w:p>
    <w:p w:rsidR="001405E3" w:rsidRPr="00C36B83" w:rsidRDefault="001405E3" w:rsidP="00E5521F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Финансовая грамотность. </w:t>
      </w:r>
    </w:p>
    <w:p w:rsidR="00E5521F" w:rsidRPr="00C36B83" w:rsidRDefault="00E5521F" w:rsidP="00E5521F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E5521F" w:rsidRPr="00C36B83" w:rsidRDefault="001405E3" w:rsidP="00E5521F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С.Федин</w:t>
      </w:r>
    </w:p>
    <w:p w:rsidR="00E5521F" w:rsidRPr="00C36B83" w:rsidRDefault="001405E3" w:rsidP="00E5521F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Финансовая грамотность</w:t>
      </w:r>
    </w:p>
    <w:p w:rsidR="00E5521F" w:rsidRPr="00C36B83" w:rsidRDefault="001405E3" w:rsidP="00E5521F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 xml:space="preserve">Москва </w:t>
      </w:r>
      <w:proofErr w:type="spellStart"/>
      <w:r w:rsidRPr="00C36B83">
        <w:rPr>
          <w:rFonts w:ascii="Times New Roman" w:hAnsi="Times New Roman" w:cs="Times New Roman"/>
          <w:sz w:val="28"/>
          <w:szCs w:val="28"/>
          <w:u w:val="single"/>
        </w:rPr>
        <w:t>Вако</w:t>
      </w:r>
      <w:proofErr w:type="spellEnd"/>
      <w:r w:rsidRPr="00C36B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521F" w:rsidRPr="00C36B83" w:rsidRDefault="001405E3" w:rsidP="00E5521F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Год издания </w:t>
      </w:r>
      <w:r w:rsidRPr="00C36B83">
        <w:rPr>
          <w:rFonts w:ascii="Times New Roman" w:hAnsi="Times New Roman" w:cs="Times New Roman"/>
          <w:sz w:val="28"/>
          <w:szCs w:val="28"/>
          <w:u w:val="single"/>
        </w:rPr>
        <w:t>2020 г.</w:t>
      </w:r>
    </w:p>
    <w:p w:rsidR="00E5521F" w:rsidRPr="00C36B83" w:rsidRDefault="00E5521F" w:rsidP="00E5521F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36B83">
        <w:rPr>
          <w:rFonts w:ascii="Times New Roman" w:hAnsi="Times New Roman" w:cs="Times New Roman"/>
          <w:b/>
          <w:sz w:val="28"/>
          <w:szCs w:val="28"/>
        </w:rPr>
        <w:t>Учите</w:t>
      </w:r>
      <w:r w:rsidR="001405E3" w:rsidRPr="00C36B83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="001405E3" w:rsidRPr="00C36B83">
        <w:rPr>
          <w:rFonts w:ascii="Times New Roman" w:hAnsi="Times New Roman" w:cs="Times New Roman"/>
          <w:sz w:val="28"/>
          <w:szCs w:val="28"/>
          <w:u w:val="single"/>
        </w:rPr>
        <w:t>С.Г.</w:t>
      </w:r>
      <w:r w:rsidR="00C36B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405E3" w:rsidRPr="00C36B83">
        <w:rPr>
          <w:rFonts w:ascii="Times New Roman" w:hAnsi="Times New Roman" w:cs="Times New Roman"/>
          <w:sz w:val="28"/>
          <w:szCs w:val="28"/>
          <w:u w:val="single"/>
        </w:rPr>
        <w:t>Гузеватая</w:t>
      </w:r>
      <w:proofErr w:type="spellEnd"/>
      <w:r w:rsidR="001405E3" w:rsidRPr="00C36B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521F" w:rsidRPr="00C36B83" w:rsidRDefault="00E5521F" w:rsidP="00E5521F">
      <w:pPr>
        <w:spacing w:after="24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B1D" w:rsidRPr="00C36B83" w:rsidRDefault="00701B1D" w:rsidP="00E5521F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B1D" w:rsidRPr="00C36B83" w:rsidRDefault="00701B1D" w:rsidP="00E5521F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21F" w:rsidRPr="00C36B83" w:rsidRDefault="00E5521F" w:rsidP="00E5521F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36B8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36B83">
        <w:rPr>
          <w:rFonts w:ascii="Times New Roman" w:hAnsi="Times New Roman" w:cs="Times New Roman"/>
          <w:sz w:val="28"/>
          <w:szCs w:val="28"/>
        </w:rPr>
        <w:t>уторской</w:t>
      </w:r>
    </w:p>
    <w:p w:rsidR="00E5521F" w:rsidRPr="00C36B83" w:rsidRDefault="001405E3" w:rsidP="00E5521F">
      <w:pPr>
        <w:spacing w:after="24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83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C36B8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36B83">
        <w:rPr>
          <w:rFonts w:ascii="Times New Roman" w:hAnsi="Times New Roman" w:cs="Times New Roman"/>
          <w:sz w:val="28"/>
          <w:szCs w:val="28"/>
        </w:rPr>
        <w:t>.</w:t>
      </w:r>
      <w:r w:rsidR="00E5521F" w:rsidRPr="00C36B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21F" w:rsidRPr="00C36B83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2D2301" w:rsidRPr="00BB5817" w:rsidRDefault="002D2301" w:rsidP="00C36B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1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0E3DAE" w:rsidRDefault="007E2F22" w:rsidP="000E3DAE">
      <w:pPr>
        <w:spacing w:after="0"/>
        <w:ind w:left="94"/>
        <w:rPr>
          <w:rFonts w:ascii="Times New Roman" w:hAnsi="Times New Roman" w:cs="Times New Roman"/>
          <w:sz w:val="28"/>
          <w:szCs w:val="28"/>
        </w:rPr>
      </w:pPr>
      <w:r w:rsidRPr="006B5B39">
        <w:rPr>
          <w:rFonts w:ascii="Calibri" w:eastAsia="Calibri" w:hAnsi="Calibri" w:cs="Times New Roman"/>
        </w:rPr>
        <w:t xml:space="preserve">             </w:t>
      </w:r>
      <w:r w:rsidRPr="007E2F22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 «Финансовая грамо</w:t>
      </w:r>
      <w:r w:rsidRPr="007E2F22">
        <w:rPr>
          <w:rFonts w:ascii="Times New Roman" w:eastAsia="Calibri" w:hAnsi="Times New Roman" w:cs="Times New Roman"/>
          <w:sz w:val="28"/>
          <w:szCs w:val="28"/>
        </w:rPr>
        <w:t>т</w:t>
      </w:r>
      <w:r w:rsidRPr="007E2F22">
        <w:rPr>
          <w:rFonts w:ascii="Times New Roman" w:eastAsia="Calibri" w:hAnsi="Times New Roman" w:cs="Times New Roman"/>
          <w:sz w:val="28"/>
          <w:szCs w:val="28"/>
        </w:rPr>
        <w:t>ность»   составлена</w:t>
      </w:r>
      <w:r w:rsidR="00F86B3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ф</w:t>
      </w:r>
      <w:r w:rsidRPr="007E2F22">
        <w:rPr>
          <w:rFonts w:ascii="Times New Roman" w:eastAsia="Calibri" w:hAnsi="Times New Roman" w:cs="Times New Roman"/>
          <w:sz w:val="28"/>
          <w:szCs w:val="28"/>
        </w:rPr>
        <w:t>едерального государс</w:t>
      </w:r>
      <w:r w:rsidRPr="007E2F22">
        <w:rPr>
          <w:rFonts w:ascii="Times New Roman" w:eastAsia="Calibri" w:hAnsi="Times New Roman" w:cs="Times New Roman"/>
          <w:sz w:val="28"/>
          <w:szCs w:val="28"/>
        </w:rPr>
        <w:t>т</w:t>
      </w:r>
      <w:r w:rsidRPr="007E2F22">
        <w:rPr>
          <w:rFonts w:ascii="Times New Roman" w:eastAsia="Calibri" w:hAnsi="Times New Roman" w:cs="Times New Roman"/>
          <w:sz w:val="28"/>
          <w:szCs w:val="28"/>
        </w:rPr>
        <w:t>венного образовательного стандарта начального общего образования  на осн</w:t>
      </w:r>
      <w:r w:rsidRPr="007E2F22">
        <w:rPr>
          <w:rFonts w:ascii="Times New Roman" w:eastAsia="Calibri" w:hAnsi="Times New Roman" w:cs="Times New Roman"/>
          <w:sz w:val="28"/>
          <w:szCs w:val="28"/>
        </w:rPr>
        <w:t>о</w:t>
      </w:r>
      <w:r w:rsidRPr="007E2F22">
        <w:rPr>
          <w:rFonts w:ascii="Times New Roman" w:eastAsia="Calibri" w:hAnsi="Times New Roman" w:cs="Times New Roman"/>
          <w:sz w:val="28"/>
          <w:szCs w:val="28"/>
        </w:rPr>
        <w:t>вании следующих</w:t>
      </w:r>
      <w:r w:rsidR="00D22C26" w:rsidRPr="00BB5817">
        <w:rPr>
          <w:rFonts w:ascii="Times New Roman" w:hAnsi="Times New Roman" w:cs="Times New Roman"/>
          <w:color w:val="000000"/>
        </w:rPr>
        <w:t xml:space="preserve"> </w:t>
      </w:r>
      <w:r w:rsidR="00B47DDD" w:rsidRPr="00BB581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47DDD" w:rsidRPr="00D738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нормативно-правовых документов</w:t>
      </w:r>
      <w:r w:rsidR="00D22C26" w:rsidRPr="00D738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E3DAE" w:rsidRPr="000E3DAE" w:rsidRDefault="000E3DAE" w:rsidP="003D3B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0E3DAE" w:rsidRDefault="000E3DAE" w:rsidP="003D3B4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ласти» (в ред. от 24.04.2015 №362-ЗС).</w:t>
      </w:r>
    </w:p>
    <w:p w:rsidR="000E3DAE" w:rsidRDefault="000E3DAE" w:rsidP="003D3B46">
      <w:pPr>
        <w:shd w:val="clear" w:color="auto" w:fill="FFFFFF"/>
        <w:spacing w:after="0"/>
        <w:rPr>
          <w:rFonts w:ascii="Times New Roman" w:hAnsi="Times New Roman" w:cs="Times New Roman"/>
          <w:color w:val="262626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Министерства просвещения РФ от 31.05. 2021 г. № 286 «Об утверждении федерального  государственного образовательного стандарта начального общего образования» .</w:t>
      </w:r>
    </w:p>
    <w:p w:rsidR="00EB6BB0" w:rsidRPr="00BB5817" w:rsidRDefault="000E3DAE" w:rsidP="003D3B46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4</w:t>
      </w:r>
      <w:r w:rsidR="00EB6BB0" w:rsidRPr="00BB5817">
        <w:rPr>
          <w:rFonts w:ascii="Times New Roman" w:eastAsia="Times New Roman" w:hAnsi="Times New Roman" w:cs="Times New Roman"/>
          <w:bCs/>
          <w:color w:val="000000"/>
        </w:rPr>
        <w:t xml:space="preserve">.Письмо Департамента общего образования </w:t>
      </w:r>
      <w:proofErr w:type="spellStart"/>
      <w:r w:rsidR="00EB6BB0"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="00EB6BB0" w:rsidRPr="00BB5817">
        <w:rPr>
          <w:rFonts w:ascii="Times New Roman" w:eastAsia="Times New Roman" w:hAnsi="Times New Roman" w:cs="Times New Roman"/>
          <w:bCs/>
          <w:color w:val="000000"/>
        </w:rPr>
        <w:t xml:space="preserve">  России</w:t>
      </w:r>
      <w:r w:rsidR="00AB6631" w:rsidRPr="00BB5817">
        <w:rPr>
          <w:rFonts w:ascii="Times New Roman" w:eastAsia="Times New Roman" w:hAnsi="Times New Roman" w:cs="Times New Roman"/>
          <w:bCs/>
          <w:color w:val="000000"/>
        </w:rPr>
        <w:t xml:space="preserve">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  </w:t>
      </w:r>
    </w:p>
    <w:p w:rsidR="00AB6631" w:rsidRPr="00BB5817" w:rsidRDefault="000E3DAE" w:rsidP="00BB5817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5</w:t>
      </w:r>
      <w:r w:rsidR="00EB6BB0" w:rsidRPr="00BB5817">
        <w:rPr>
          <w:rFonts w:ascii="Times New Roman" w:eastAsia="Times New Roman" w:hAnsi="Times New Roman" w:cs="Times New Roman"/>
          <w:bCs/>
          <w:color w:val="000000"/>
        </w:rPr>
        <w:t>.</w:t>
      </w:r>
      <w:r w:rsidR="00AB6631" w:rsidRPr="00BB581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EB6BB0" w:rsidRPr="00BB5817">
        <w:rPr>
          <w:rFonts w:ascii="Times New Roman" w:eastAsia="Times New Roman" w:hAnsi="Times New Roman" w:cs="Times New Roman"/>
          <w:bCs/>
          <w:color w:val="000000"/>
        </w:rPr>
        <w:t xml:space="preserve">Письмо </w:t>
      </w:r>
      <w:proofErr w:type="spellStart"/>
      <w:r w:rsidR="00EB6BB0" w:rsidRPr="00BB5817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="00EB6BB0"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России от 18.08.2</w:t>
      </w:r>
      <w:r w:rsidR="0015434B" w:rsidRPr="00BB5817">
        <w:rPr>
          <w:rFonts w:ascii="Times New Roman" w:eastAsia="Times New Roman" w:hAnsi="Times New Roman" w:cs="Times New Roman"/>
          <w:bCs/>
          <w:color w:val="000000"/>
        </w:rPr>
        <w:t>017г. № 09-1672 «О направлении М</w:t>
      </w:r>
      <w:r w:rsidR="00EB6BB0" w:rsidRPr="00BB5817">
        <w:rPr>
          <w:rFonts w:ascii="Times New Roman" w:eastAsia="Times New Roman" w:hAnsi="Times New Roman" w:cs="Times New Roman"/>
          <w:bCs/>
          <w:color w:val="000000"/>
        </w:rPr>
        <w:t xml:space="preserve">етодических рекомендаций по уточнению понятия и содержания </w:t>
      </w:r>
      <w:r w:rsidR="0015434B" w:rsidRPr="00BB5817">
        <w:rPr>
          <w:rFonts w:ascii="Times New Roman" w:eastAsia="Times New Roman" w:hAnsi="Times New Roman" w:cs="Times New Roman"/>
          <w:bCs/>
          <w:color w:val="000000"/>
        </w:rPr>
        <w:t>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15434B" w:rsidRDefault="000E3DAE" w:rsidP="00BB5817">
      <w:pPr>
        <w:pStyle w:val="WW-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6</w:t>
      </w:r>
      <w:r w:rsidR="0015434B" w:rsidRPr="00BB5817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="0015434B" w:rsidRPr="00BB5817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="0015434B" w:rsidRPr="00BB5817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BF02A8" w:rsidRPr="00BF02A8" w:rsidRDefault="00BF02A8" w:rsidP="00BF0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2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BF02A8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2.4.3648-20.</w:t>
      </w:r>
    </w:p>
    <w:p w:rsidR="0094747B" w:rsidRDefault="00BF02A8" w:rsidP="00947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2A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F02A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F02A8">
        <w:rPr>
          <w:rFonts w:ascii="Times New Roman" w:hAnsi="Times New Roman" w:cs="Times New Roman"/>
          <w:sz w:val="28"/>
          <w:szCs w:val="28"/>
        </w:rPr>
        <w:t xml:space="preserve"> 1.2.3685-21</w:t>
      </w:r>
      <w:r w:rsidR="0094747B">
        <w:rPr>
          <w:rFonts w:ascii="Times New Roman" w:hAnsi="Times New Roman" w:cs="Times New Roman"/>
          <w:sz w:val="28"/>
          <w:szCs w:val="28"/>
        </w:rPr>
        <w:t>.</w:t>
      </w:r>
    </w:p>
    <w:p w:rsidR="00AB6631" w:rsidRPr="00BB5817" w:rsidRDefault="00BF02A8" w:rsidP="0094747B">
      <w:pPr>
        <w:spacing w:after="0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9</w:t>
      </w:r>
      <w:r w:rsidR="000F1AEF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. </w:t>
      </w:r>
      <w:r w:rsidR="00AB6631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Основная образовательная программа начального общего образования МБОУ </w:t>
      </w:r>
      <w:proofErr w:type="gramStart"/>
      <w:r w:rsidR="00AB6631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="00AB6631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приказом МБО</w:t>
      </w:r>
      <w:r w:rsidR="00D637C7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У Кировской СОШ №</w:t>
      </w:r>
      <w:r w:rsidR="0015434B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9 от</w:t>
      </w:r>
      <w:r w:rsidR="0094747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17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. 08. 2022</w:t>
      </w:r>
      <w:r w:rsidR="00D231BE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г. №</w:t>
      </w:r>
      <w:r w:rsidR="0094747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129</w:t>
      </w:r>
      <w:r w:rsidR="00E2741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)</w:t>
      </w:r>
    </w:p>
    <w:p w:rsidR="00AB6631" w:rsidRPr="00BB5817" w:rsidRDefault="00BF02A8" w:rsidP="00BB5817">
      <w:pPr>
        <w:shd w:val="clear" w:color="auto" w:fill="FFFFFF"/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10</w:t>
      </w:r>
      <w:r w:rsidR="00AB6631" w:rsidRPr="00BB5817">
        <w:rPr>
          <w:rFonts w:ascii="Times New Roman" w:hAnsi="Times New Roman" w:cs="Times New Roman"/>
          <w:color w:val="262626"/>
          <w:spacing w:val="-3"/>
          <w:sz w:val="28"/>
          <w:szCs w:val="28"/>
        </w:rPr>
        <w:t>.</w:t>
      </w:r>
      <w:r w:rsidR="00AB6631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план МБОУ </w:t>
      </w:r>
      <w:proofErr w:type="gramStart"/>
      <w:r w:rsidR="00AB6631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="00AB6631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</w:t>
      </w:r>
      <w:r w:rsidR="00D637C7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ОШ №9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на 2022-2023</w:t>
      </w:r>
      <w:r w:rsidR="00C61A97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год</w:t>
      </w:r>
      <w:r w:rsidR="00AB6631" w:rsidRPr="00BB581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, приказ </w:t>
      </w:r>
      <w:r w:rsidR="00C61A97" w:rsidRPr="00BB5817">
        <w:rPr>
          <w:rFonts w:ascii="Times New Roman" w:hAnsi="Times New Roman" w:cs="Times New Roman"/>
          <w:bCs/>
          <w:spacing w:val="-7"/>
          <w:sz w:val="28"/>
          <w:szCs w:val="28"/>
        </w:rPr>
        <w:t>от</w:t>
      </w:r>
      <w:r w:rsidR="0094747B">
        <w:rPr>
          <w:rFonts w:ascii="Times New Roman" w:hAnsi="Times New Roman" w:cs="Times New Roman"/>
          <w:bCs/>
          <w:spacing w:val="-7"/>
          <w:sz w:val="28"/>
          <w:szCs w:val="28"/>
        </w:rPr>
        <w:t>17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.08.2022</w:t>
      </w:r>
      <w:r w:rsidR="00D231BE" w:rsidRPr="00BB5817">
        <w:rPr>
          <w:rFonts w:ascii="Times New Roman" w:hAnsi="Times New Roman" w:cs="Times New Roman"/>
          <w:bCs/>
          <w:spacing w:val="-7"/>
          <w:sz w:val="28"/>
          <w:szCs w:val="28"/>
        </w:rPr>
        <w:t>г. №</w:t>
      </w:r>
      <w:r w:rsidR="0094747B">
        <w:rPr>
          <w:rFonts w:ascii="Times New Roman" w:hAnsi="Times New Roman" w:cs="Times New Roman"/>
          <w:bCs/>
          <w:spacing w:val="-7"/>
          <w:sz w:val="28"/>
          <w:szCs w:val="28"/>
        </w:rPr>
        <w:t>129</w:t>
      </w:r>
      <w:r w:rsidR="00AB6631" w:rsidRPr="00BB5817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D22C26" w:rsidRPr="00BB5817" w:rsidRDefault="00BF02A8" w:rsidP="00BB58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907AAD"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874" w:rsidRPr="00D73874">
        <w:t xml:space="preserve"> </w:t>
      </w:r>
      <w:r w:rsidR="00D73874" w:rsidRPr="00A367A2">
        <w:rPr>
          <w:rFonts w:ascii="Times New Roman" w:eastAsia="Calibri" w:hAnsi="Times New Roman" w:cs="Times New Roman"/>
          <w:sz w:val="28"/>
          <w:szCs w:val="28"/>
        </w:rPr>
        <w:t>Финансовая грамотность: учебная программа 1-4 классы общеобразоват</w:t>
      </w:r>
      <w:r w:rsidR="00D73874" w:rsidRPr="00A367A2">
        <w:rPr>
          <w:rFonts w:ascii="Times New Roman" w:hAnsi="Times New Roman" w:cs="Times New Roman"/>
          <w:sz w:val="28"/>
          <w:szCs w:val="28"/>
        </w:rPr>
        <w:t>ел</w:t>
      </w:r>
      <w:r w:rsidR="00D73874" w:rsidRPr="00A367A2">
        <w:rPr>
          <w:rFonts w:ascii="Times New Roman" w:hAnsi="Times New Roman" w:cs="Times New Roman"/>
          <w:sz w:val="28"/>
          <w:szCs w:val="28"/>
        </w:rPr>
        <w:t>ь</w:t>
      </w:r>
      <w:r w:rsidR="00D73874" w:rsidRPr="00A367A2">
        <w:rPr>
          <w:rFonts w:ascii="Times New Roman" w:hAnsi="Times New Roman" w:cs="Times New Roman"/>
          <w:sz w:val="28"/>
          <w:szCs w:val="28"/>
        </w:rPr>
        <w:t xml:space="preserve">ных </w:t>
      </w:r>
      <w:r w:rsidR="00D73874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D73874" w:rsidRPr="00A367A2">
        <w:rPr>
          <w:rFonts w:ascii="Times New Roman" w:hAnsi="Times New Roman" w:cs="Times New Roman"/>
          <w:sz w:val="28"/>
          <w:szCs w:val="28"/>
        </w:rPr>
        <w:t>анизаций в 2 частях. – М.; ВАКО, 2020</w:t>
      </w:r>
      <w:r w:rsidR="007D7E27" w:rsidRPr="00A36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2A8" w:rsidRDefault="00907AAD" w:rsidP="00BF02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F02A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07A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3D2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03D2C" w:rsidRPr="00D73874">
        <w:t xml:space="preserve"> </w:t>
      </w:r>
      <w:r w:rsidR="00103D2C" w:rsidRPr="00A367A2">
        <w:rPr>
          <w:rFonts w:ascii="Times New Roman" w:eastAsia="Calibri" w:hAnsi="Times New Roman" w:cs="Times New Roman"/>
          <w:sz w:val="28"/>
          <w:szCs w:val="28"/>
        </w:rPr>
        <w:t>Финансова</w:t>
      </w:r>
      <w:r w:rsidR="00103D2C">
        <w:rPr>
          <w:rFonts w:ascii="Times New Roman" w:eastAsia="Calibri" w:hAnsi="Times New Roman" w:cs="Times New Roman"/>
          <w:sz w:val="28"/>
          <w:szCs w:val="28"/>
        </w:rPr>
        <w:t xml:space="preserve">я грамотность» учебник для </w:t>
      </w:r>
      <w:r w:rsidR="00103D2C" w:rsidRPr="00A367A2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r w:rsidR="00103D2C" w:rsidRPr="00A367A2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103D2C" w:rsidRPr="00A367A2">
        <w:rPr>
          <w:rFonts w:ascii="Times New Roman" w:eastAsia="Calibri" w:hAnsi="Times New Roman" w:cs="Times New Roman"/>
          <w:sz w:val="28"/>
          <w:szCs w:val="28"/>
        </w:rPr>
        <w:t>орг</w:t>
      </w:r>
      <w:r w:rsidR="00103D2C" w:rsidRPr="00A367A2">
        <w:rPr>
          <w:rFonts w:ascii="Times New Roman" w:hAnsi="Times New Roman" w:cs="Times New Roman"/>
          <w:sz w:val="28"/>
          <w:szCs w:val="28"/>
        </w:rPr>
        <w:t xml:space="preserve">анизаций </w:t>
      </w:r>
      <w:r w:rsidR="00103D2C">
        <w:rPr>
          <w:rFonts w:ascii="Times New Roman" w:eastAsia="Calibri" w:hAnsi="Times New Roman" w:cs="Times New Roman"/>
          <w:sz w:val="28"/>
          <w:szCs w:val="28"/>
        </w:rPr>
        <w:t>1-4 класс</w:t>
      </w:r>
      <w:r w:rsidR="00103D2C" w:rsidRPr="00A36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D2C" w:rsidRPr="00A367A2">
        <w:rPr>
          <w:rFonts w:ascii="Times New Roman" w:hAnsi="Times New Roman" w:cs="Times New Roman"/>
          <w:sz w:val="28"/>
          <w:szCs w:val="28"/>
        </w:rPr>
        <w:t xml:space="preserve">в 2 частях. – М.; ВАКО, </w:t>
      </w:r>
      <w:r w:rsidR="00103D2C" w:rsidRPr="00103D2C">
        <w:rPr>
          <w:rFonts w:ascii="Times New Roman" w:hAnsi="Times New Roman" w:cs="Times New Roman"/>
          <w:sz w:val="28"/>
          <w:szCs w:val="28"/>
        </w:rPr>
        <w:t>2020.</w:t>
      </w:r>
    </w:p>
    <w:p w:rsidR="00A367A2" w:rsidRPr="00BF02A8" w:rsidRDefault="00EA076C" w:rsidP="00BF02A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67A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367A2" w:rsidRPr="00A367A2">
        <w:rPr>
          <w:rFonts w:ascii="Times New Roman" w:hAnsi="Times New Roman" w:cs="Times New Roman"/>
          <w:sz w:val="28"/>
          <w:szCs w:val="28"/>
        </w:rPr>
        <w:t xml:space="preserve">: формирование у обучающихся адекватных представлений о сути экономических явлений и процессов, воспитание экономической культуры </w:t>
      </w:r>
      <w:r w:rsidR="00A367A2" w:rsidRPr="00A367A2">
        <w:rPr>
          <w:rFonts w:ascii="Times New Roman" w:hAnsi="Times New Roman" w:cs="Times New Roman"/>
          <w:sz w:val="28"/>
          <w:szCs w:val="28"/>
        </w:rPr>
        <w:lastRenderedPageBreak/>
        <w:t>мышления, применение полученных знаний и умений для решения элемента</w:t>
      </w:r>
      <w:r w:rsidR="00A367A2" w:rsidRPr="00A367A2">
        <w:rPr>
          <w:rFonts w:ascii="Times New Roman" w:hAnsi="Times New Roman" w:cs="Times New Roman"/>
          <w:sz w:val="28"/>
          <w:szCs w:val="28"/>
        </w:rPr>
        <w:t>р</w:t>
      </w:r>
      <w:r w:rsidR="00A367A2" w:rsidRPr="00A367A2">
        <w:rPr>
          <w:rFonts w:ascii="Times New Roman" w:hAnsi="Times New Roman" w:cs="Times New Roman"/>
          <w:sz w:val="28"/>
          <w:szCs w:val="28"/>
        </w:rPr>
        <w:t xml:space="preserve">ных вопросов в области экономики.  </w:t>
      </w:r>
    </w:p>
    <w:p w:rsidR="00A367A2" w:rsidRPr="00A367A2" w:rsidRDefault="00EA076C" w:rsidP="00A367A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5817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решение следующих </w:t>
      </w:r>
      <w:r w:rsidRPr="00BB5817">
        <w:rPr>
          <w:rFonts w:ascii="Times New Roman" w:hAnsi="Times New Roman" w:cs="Times New Roman"/>
          <w:b/>
          <w:sz w:val="28"/>
          <w:szCs w:val="28"/>
        </w:rPr>
        <w:t>образовательных и воспитательных задач: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A367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67A2">
        <w:rPr>
          <w:rFonts w:ascii="Times New Roman" w:hAnsi="Times New Roman" w:cs="Times New Roman"/>
          <w:sz w:val="28"/>
          <w:szCs w:val="28"/>
        </w:rPr>
        <w:t xml:space="preserve"> излагать свои мысли;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привить навыки элементарных финансовых расчетов;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расширить кругозор; 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способствовать  развитию самодисциплины, логического и аналитического мышления;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основ культуры и индивидуального стиля экономического поведения, ценностей деловой этики;  </w:t>
      </w:r>
    </w:p>
    <w:p w:rsidR="00A367A2" w:rsidRPr="00A367A2" w:rsidRDefault="00A367A2" w:rsidP="00A367A2">
      <w:pPr>
        <w:numPr>
          <w:ilvl w:val="0"/>
          <w:numId w:val="8"/>
        </w:numPr>
        <w:spacing w:after="0"/>
        <w:ind w:left="284" w:righ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7A2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за экономические решения. </w:t>
      </w:r>
    </w:p>
    <w:p w:rsidR="00AB6631" w:rsidRPr="00BB5817" w:rsidRDefault="00AB6631" w:rsidP="00BB5817">
      <w:pPr>
        <w:pStyle w:val="1"/>
        <w:spacing w:line="276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B5817">
        <w:rPr>
          <w:rFonts w:ascii="Times New Roman" w:hAnsi="Times New Roman" w:cs="Times New Roman"/>
          <w:b/>
          <w:color w:val="333333"/>
          <w:sz w:val="28"/>
          <w:szCs w:val="28"/>
        </w:rPr>
        <w:t>Результаты освоения рабочей программы.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02638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26388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</w:t>
      </w:r>
      <w:r w:rsidRPr="00026388">
        <w:rPr>
          <w:rFonts w:ascii="Times New Roman" w:hAnsi="Times New Roman" w:cs="Times New Roman"/>
          <w:sz w:val="28"/>
          <w:szCs w:val="28"/>
        </w:rPr>
        <w:t>у</w:t>
      </w:r>
      <w:r w:rsidRPr="00026388">
        <w:rPr>
          <w:rFonts w:ascii="Times New Roman" w:hAnsi="Times New Roman" w:cs="Times New Roman"/>
          <w:sz w:val="28"/>
          <w:szCs w:val="28"/>
        </w:rPr>
        <w:t xml:space="preserve">ются умения и навыки работы обучающихся с текстами, таблицами, схемами, а также поиска, анализа и представления информации и публичных выступлений.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026388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являются: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овладение начальными навыками адаптации в мире финансовых отношений;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развитие самостоятельности и осознание личной ответственности за свои посту</w:t>
      </w:r>
      <w:r w:rsidRPr="00026388">
        <w:rPr>
          <w:rFonts w:ascii="Times New Roman" w:hAnsi="Times New Roman" w:cs="Times New Roman"/>
          <w:sz w:val="28"/>
          <w:szCs w:val="28"/>
        </w:rPr>
        <w:t>п</w:t>
      </w:r>
      <w:r w:rsidRPr="00026388">
        <w:rPr>
          <w:rFonts w:ascii="Times New Roman" w:hAnsi="Times New Roman" w:cs="Times New Roman"/>
          <w:sz w:val="28"/>
          <w:szCs w:val="28"/>
        </w:rPr>
        <w:t xml:space="preserve">ки;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развитие навыков сотрудничества </w:t>
      </w:r>
      <w:proofErr w:type="gramStart"/>
      <w:r w:rsidRPr="000263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6388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388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026388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026388">
        <w:rPr>
          <w:rFonts w:ascii="Times New Roman" w:hAnsi="Times New Roman" w:cs="Times New Roman"/>
          <w:sz w:val="28"/>
          <w:szCs w:val="28"/>
        </w:rPr>
        <w:t xml:space="preserve">  изучения  курса  «Финансовая грамотность» являются: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использование  различных  способов  поиска,  сбора,  обработки, анализа и пре</w:t>
      </w:r>
      <w:r w:rsidRPr="00026388">
        <w:rPr>
          <w:rFonts w:ascii="Times New Roman" w:hAnsi="Times New Roman" w:cs="Times New Roman"/>
          <w:sz w:val="28"/>
          <w:szCs w:val="28"/>
        </w:rPr>
        <w:t>д</w:t>
      </w:r>
      <w:r w:rsidRPr="00026388">
        <w:rPr>
          <w:rFonts w:ascii="Times New Roman" w:hAnsi="Times New Roman" w:cs="Times New Roman"/>
          <w:sz w:val="28"/>
          <w:szCs w:val="28"/>
        </w:rPr>
        <w:t>ставления информации;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02638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26388">
        <w:rPr>
          <w:rFonts w:ascii="Times New Roman" w:hAnsi="Times New Roman" w:cs="Times New Roman"/>
          <w:sz w:val="28"/>
          <w:szCs w:val="28"/>
        </w:rPr>
        <w:t xml:space="preserve"> понятиями;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понимание цели своих действий;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lastRenderedPageBreak/>
        <w:t>• составление простых планов с помощью учителя;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проявление познавательной и творческой инициативы;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оценка правильности выполнения действий;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адекватное восприятие предложений товарищей, учителей, родителей;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составление текстов в устной и письменной формах;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умение слушать собеседника и вести диалог;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договариваться о распределении функций и ролей в совместной деятельн</w:t>
      </w:r>
      <w:r w:rsidRPr="00026388">
        <w:rPr>
          <w:rFonts w:ascii="Times New Roman" w:hAnsi="Times New Roman" w:cs="Times New Roman"/>
          <w:sz w:val="28"/>
          <w:szCs w:val="28"/>
        </w:rPr>
        <w:t>о</w:t>
      </w:r>
      <w:r w:rsidRPr="00026388">
        <w:rPr>
          <w:rFonts w:ascii="Times New Roman" w:hAnsi="Times New Roman" w:cs="Times New Roman"/>
          <w:sz w:val="28"/>
          <w:szCs w:val="28"/>
        </w:rPr>
        <w:t>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b/>
          <w:sz w:val="28"/>
          <w:szCs w:val="28"/>
        </w:rPr>
        <w:t xml:space="preserve">Предметными </w:t>
      </w:r>
      <w:r w:rsidRPr="00026388">
        <w:rPr>
          <w:rFonts w:ascii="Times New Roman" w:hAnsi="Times New Roman" w:cs="Times New Roman"/>
          <w:sz w:val="28"/>
          <w:szCs w:val="28"/>
        </w:rPr>
        <w:t>результатами изучения курса «Финансовая грамотность» являются: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понимание и правильное использование экономических терминов;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представление о роли денег в семье и обществе;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характеризовать виды и функции денег;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 xml:space="preserve">• знание источников доходов и направлений расходов семьи; 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умение рассчитывать доходы и расходы и составлять простой семейный бюджет;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определение элементарных проблем в области семейных финансов и путей их решения;</w:t>
      </w:r>
    </w:p>
    <w:p w:rsidR="00026388" w:rsidRPr="00026388" w:rsidRDefault="00026388" w:rsidP="000263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388">
        <w:rPr>
          <w:rFonts w:ascii="Times New Roman" w:hAnsi="Times New Roman" w:cs="Times New Roman"/>
          <w:sz w:val="28"/>
          <w:szCs w:val="28"/>
        </w:rPr>
        <w:t>• проведение элементарных финансовых расчётов</w:t>
      </w:r>
    </w:p>
    <w:p w:rsidR="000D276C" w:rsidRPr="00BB5817" w:rsidRDefault="000D276C" w:rsidP="00BB581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BB581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Содержание занятий</w:t>
      </w:r>
    </w:p>
    <w:p w:rsidR="00633306" w:rsidRPr="00633306" w:rsidRDefault="00633306" w:rsidP="00301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b/>
          <w:i/>
          <w:sz w:val="28"/>
          <w:szCs w:val="28"/>
        </w:rPr>
        <w:t xml:space="preserve"> Что такое деньги и откуда они взялись.</w:t>
      </w:r>
      <w:r w:rsidRPr="00633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  <w:lang w:val="ru-RU"/>
        </w:rPr>
      </w:pPr>
      <w:r w:rsidRPr="00633306">
        <w:rPr>
          <w:szCs w:val="28"/>
          <w:lang w:val="ru-RU"/>
        </w:rPr>
        <w:t>Основные понятия</w:t>
      </w:r>
      <w:r w:rsidRPr="00633306">
        <w:rPr>
          <w:i w:val="0"/>
          <w:szCs w:val="28"/>
          <w:lang w:val="ru-RU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Товар. Деньги. Покупка. Продажа. Ликвидность. Драгоценные металлы.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Монеты. Бумажные деньги. Банкноты. Купюры.</w:t>
      </w:r>
      <w:r w:rsidRPr="006333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633306">
        <w:rPr>
          <w:szCs w:val="28"/>
        </w:rPr>
        <w:t>Компетенции</w:t>
      </w:r>
      <w:proofErr w:type="spellEnd"/>
      <w:r w:rsidRPr="00633306">
        <w:rPr>
          <w:i w:val="0"/>
          <w:szCs w:val="28"/>
        </w:rPr>
        <w:t xml:space="preserve">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 причины и приводить примеры обмена.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 проблемы, возникающие при обмене.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Описывать свойства товарных денег. – Приводить примеры товарных денег. </w:t>
      </w:r>
    </w:p>
    <w:p w:rsidR="00633306" w:rsidRPr="00633306" w:rsidRDefault="00633306" w:rsidP="00633306">
      <w:pPr>
        <w:numPr>
          <w:ilvl w:val="0"/>
          <w:numId w:val="9"/>
        </w:numPr>
        <w:spacing w:after="0"/>
        <w:ind w:right="139" w:hanging="28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Приводить примеры первых монет. </w:t>
      </w:r>
    </w:p>
    <w:p w:rsidR="007E02E4" w:rsidRDefault="007E02E4" w:rsidP="00633306">
      <w:pPr>
        <w:spacing w:after="0"/>
        <w:ind w:left="-5"/>
        <w:rPr>
          <w:rFonts w:ascii="Times New Roman" w:hAnsi="Times New Roman" w:cs="Times New Roman"/>
          <w:b/>
          <w:i/>
          <w:sz w:val="28"/>
          <w:szCs w:val="28"/>
        </w:rPr>
      </w:pPr>
    </w:p>
    <w:p w:rsidR="00633306" w:rsidRPr="00633306" w:rsidRDefault="007E02E4" w:rsidP="00633306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Рассмотрим деньги поближе. </w:t>
      </w:r>
      <w:r w:rsidR="00633306" w:rsidRPr="00633306">
        <w:rPr>
          <w:rFonts w:ascii="Times New Roman" w:hAnsi="Times New Roman" w:cs="Times New Roman"/>
          <w:b/>
          <w:i/>
          <w:sz w:val="28"/>
          <w:szCs w:val="28"/>
        </w:rPr>
        <w:t xml:space="preserve">Защита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денег </w:t>
      </w:r>
      <w:r w:rsidR="00633306" w:rsidRPr="00633306">
        <w:rPr>
          <w:rFonts w:ascii="Times New Roman" w:hAnsi="Times New Roman" w:cs="Times New Roman"/>
          <w:b/>
          <w:i/>
          <w:sz w:val="28"/>
          <w:szCs w:val="28"/>
        </w:rPr>
        <w:t>от подделок.</w:t>
      </w:r>
      <w:r w:rsidR="00633306" w:rsidRPr="00633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 монеты. Изобретение бумажных денег. Защита монет от подделок. Современные монеты. Способы защиты от подделок бумажных денег.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  <w:lang w:val="ru-RU"/>
        </w:rPr>
      </w:pPr>
      <w:r w:rsidRPr="00633306">
        <w:rPr>
          <w:szCs w:val="28"/>
          <w:lang w:val="ru-RU"/>
        </w:rPr>
        <w:t>Основные понятия</w:t>
      </w:r>
      <w:r w:rsidRPr="00633306">
        <w:rPr>
          <w:i w:val="0"/>
          <w:szCs w:val="28"/>
          <w:lang w:val="ru-RU"/>
        </w:rPr>
        <w:t xml:space="preserve">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>Монеты. Гурт. Аверс. Реверс. «Орёл». «</w:t>
      </w:r>
      <w:proofErr w:type="gramStart"/>
      <w:r w:rsidRPr="00633306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633306">
        <w:rPr>
          <w:rFonts w:ascii="Times New Roman" w:hAnsi="Times New Roman" w:cs="Times New Roman"/>
          <w:sz w:val="28"/>
          <w:szCs w:val="28"/>
        </w:rPr>
        <w:t xml:space="preserve">». Номинал. Банкнота. Купюра. </w:t>
      </w:r>
    </w:p>
    <w:p w:rsidR="00633306" w:rsidRPr="00633306" w:rsidRDefault="00633306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Фальшивые деньги. Фальшивомонетчики. </w:t>
      </w:r>
    </w:p>
    <w:p w:rsidR="00633306" w:rsidRPr="00633306" w:rsidRDefault="00633306" w:rsidP="00633306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633306">
        <w:rPr>
          <w:szCs w:val="28"/>
        </w:rPr>
        <w:t>Компетенции</w:t>
      </w:r>
      <w:proofErr w:type="spellEnd"/>
      <w:r w:rsidRPr="00633306">
        <w:rPr>
          <w:i w:val="0"/>
          <w:szCs w:val="28"/>
        </w:rPr>
        <w:t xml:space="preserve"> </w:t>
      </w:r>
    </w:p>
    <w:p w:rsidR="00633306" w:rsidRPr="00633306" w:rsidRDefault="00633306" w:rsidP="00633306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Объяснять, почему появились монеты. </w:t>
      </w:r>
    </w:p>
    <w:p w:rsidR="00633306" w:rsidRPr="00633306" w:rsidRDefault="00633306" w:rsidP="00633306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Описывать купюры и монеты. </w:t>
      </w:r>
    </w:p>
    <w:p w:rsidR="00633306" w:rsidRPr="00633306" w:rsidRDefault="00633306" w:rsidP="00633306">
      <w:pPr>
        <w:numPr>
          <w:ilvl w:val="0"/>
          <w:numId w:val="10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633306">
        <w:rPr>
          <w:rFonts w:ascii="Times New Roman" w:hAnsi="Times New Roman" w:cs="Times New Roman"/>
          <w:sz w:val="28"/>
          <w:szCs w:val="28"/>
        </w:rPr>
        <w:t xml:space="preserve">Сравнивать металлические и бумажные деньги. </w:t>
      </w:r>
    </w:p>
    <w:p w:rsidR="00633306" w:rsidRPr="00633306" w:rsidRDefault="007E02E4" w:rsidP="00633306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–Объяснять,  почему  изготовление фальшивых  денег  </w:t>
      </w:r>
      <w:r w:rsidR="00633306" w:rsidRPr="00633306">
        <w:rPr>
          <w:rFonts w:ascii="Times New Roman" w:hAnsi="Times New Roman" w:cs="Times New Roman"/>
          <w:sz w:val="28"/>
          <w:szCs w:val="28"/>
        </w:rPr>
        <w:t>является преступлен</w:t>
      </w:r>
      <w:r w:rsidR="00633306" w:rsidRPr="00633306">
        <w:rPr>
          <w:rFonts w:ascii="Times New Roman" w:hAnsi="Times New Roman" w:cs="Times New Roman"/>
          <w:sz w:val="28"/>
          <w:szCs w:val="28"/>
        </w:rPr>
        <w:t>и</w:t>
      </w:r>
      <w:r w:rsidR="00633306" w:rsidRPr="00633306">
        <w:rPr>
          <w:rFonts w:ascii="Times New Roman" w:hAnsi="Times New Roman" w:cs="Times New Roman"/>
          <w:sz w:val="28"/>
          <w:szCs w:val="28"/>
        </w:rPr>
        <w:t xml:space="preserve">ем. </w:t>
      </w:r>
    </w:p>
    <w:p w:rsidR="007E02E4" w:rsidRPr="007E02E4" w:rsidRDefault="007E02E4" w:rsidP="007E02E4">
      <w:pPr>
        <w:spacing w:after="0"/>
        <w:ind w:left="-567" w:firstLine="562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b/>
          <w:i/>
          <w:sz w:val="28"/>
          <w:szCs w:val="28"/>
        </w:rPr>
        <w:t>Какие деньги были раньше в России.</w:t>
      </w:r>
      <w:r w:rsidRPr="007E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2E4" w:rsidRPr="007E02E4" w:rsidRDefault="007E02E4" w:rsidP="007E02E4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:rsidR="007E02E4" w:rsidRPr="007E02E4" w:rsidRDefault="007E02E4" w:rsidP="007E02E4">
      <w:pPr>
        <w:pStyle w:val="2"/>
        <w:spacing w:after="0" w:line="276" w:lineRule="auto"/>
        <w:ind w:left="-5"/>
        <w:rPr>
          <w:szCs w:val="28"/>
          <w:lang w:val="ru-RU"/>
        </w:rPr>
      </w:pPr>
      <w:r w:rsidRPr="007E02E4">
        <w:rPr>
          <w:szCs w:val="28"/>
          <w:lang w:val="ru-RU"/>
        </w:rPr>
        <w:t>Основные понятия</w:t>
      </w:r>
      <w:r w:rsidRPr="007E02E4">
        <w:rPr>
          <w:i w:val="0"/>
          <w:szCs w:val="28"/>
          <w:lang w:val="ru-RU"/>
        </w:rPr>
        <w:t xml:space="preserve"> </w:t>
      </w:r>
    </w:p>
    <w:p w:rsidR="007E02E4" w:rsidRPr="007E02E4" w:rsidRDefault="007E02E4" w:rsidP="007E02E4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«Меховые деньги». Куны. Первые русские монеты. Деньга. Копейка. Гривна. </w:t>
      </w:r>
    </w:p>
    <w:p w:rsidR="007E02E4" w:rsidRPr="007E02E4" w:rsidRDefault="007E02E4" w:rsidP="007E02E4">
      <w:pPr>
        <w:spacing w:after="0"/>
        <w:ind w:left="-5" w:right="139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Грош. Алтын. Рубль. Гривенник. Полтинник. Ассигнация. </w:t>
      </w:r>
    </w:p>
    <w:p w:rsidR="007E02E4" w:rsidRPr="007E02E4" w:rsidRDefault="007E02E4" w:rsidP="007E02E4">
      <w:pPr>
        <w:pStyle w:val="2"/>
        <w:spacing w:after="0" w:line="276" w:lineRule="auto"/>
        <w:ind w:left="-5"/>
        <w:rPr>
          <w:szCs w:val="28"/>
        </w:rPr>
      </w:pPr>
      <w:proofErr w:type="spellStart"/>
      <w:r w:rsidRPr="007E02E4">
        <w:rPr>
          <w:szCs w:val="28"/>
        </w:rPr>
        <w:t>Компетенции</w:t>
      </w:r>
      <w:proofErr w:type="spellEnd"/>
      <w:r w:rsidRPr="007E02E4">
        <w:rPr>
          <w:i w:val="0"/>
          <w:szCs w:val="28"/>
        </w:rPr>
        <w:t xml:space="preserve"> </w:t>
      </w:r>
    </w:p>
    <w:p w:rsidR="007E02E4" w:rsidRPr="007E02E4" w:rsidRDefault="007E02E4" w:rsidP="007E02E4">
      <w:pPr>
        <w:numPr>
          <w:ilvl w:val="0"/>
          <w:numId w:val="11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Описывать старинные российские деньги. </w:t>
      </w:r>
    </w:p>
    <w:p w:rsidR="007E02E4" w:rsidRPr="007E02E4" w:rsidRDefault="007E02E4" w:rsidP="007E02E4">
      <w:pPr>
        <w:numPr>
          <w:ilvl w:val="0"/>
          <w:numId w:val="11"/>
        </w:numPr>
        <w:spacing w:after="0"/>
        <w:ind w:right="139" w:hanging="211"/>
        <w:rPr>
          <w:rFonts w:ascii="Times New Roman" w:hAnsi="Times New Roman" w:cs="Times New Roman"/>
          <w:sz w:val="28"/>
          <w:szCs w:val="28"/>
        </w:rPr>
      </w:pPr>
      <w:r w:rsidRPr="007E02E4">
        <w:rPr>
          <w:rFonts w:ascii="Times New Roman" w:hAnsi="Times New Roman" w:cs="Times New Roman"/>
          <w:sz w:val="28"/>
          <w:szCs w:val="28"/>
        </w:rPr>
        <w:t xml:space="preserve">Объяснять происхождение названий денег. </w:t>
      </w:r>
    </w:p>
    <w:p w:rsidR="00633306" w:rsidRPr="00633306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633306" w:rsidRPr="00BB5817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633306" w:rsidRPr="00BB5817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633306" w:rsidRPr="00BB5817" w:rsidRDefault="00633306" w:rsidP="00633306">
      <w:pPr>
        <w:pStyle w:val="Default"/>
        <w:spacing w:line="276" w:lineRule="auto"/>
        <w:rPr>
          <w:b/>
          <w:sz w:val="28"/>
          <w:szCs w:val="28"/>
        </w:rPr>
      </w:pPr>
    </w:p>
    <w:p w:rsidR="00021AC0" w:rsidRPr="00BB5817" w:rsidRDefault="00021AC0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021AC0" w:rsidRPr="00BB5817" w:rsidRDefault="00021AC0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021AC0" w:rsidRPr="00BB5817" w:rsidRDefault="00021AC0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BB5817" w:rsidRDefault="00BB5817" w:rsidP="00BB5817">
      <w:pPr>
        <w:pStyle w:val="Default"/>
        <w:spacing w:line="276" w:lineRule="auto"/>
        <w:rPr>
          <w:b/>
          <w:sz w:val="28"/>
          <w:szCs w:val="28"/>
        </w:rPr>
      </w:pPr>
    </w:p>
    <w:p w:rsidR="00D50CBF" w:rsidRDefault="00D50CBF" w:rsidP="00BB581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3D3B46" w:rsidRDefault="003D3B46" w:rsidP="00BB581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3D3B46" w:rsidRDefault="003D3B46" w:rsidP="00BB5817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1009CA" w:rsidRDefault="001009CA" w:rsidP="00BB5817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B5817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4"/>
        <w:gridCol w:w="4962"/>
        <w:gridCol w:w="1701"/>
        <w:gridCol w:w="850"/>
        <w:gridCol w:w="1292"/>
        <w:gridCol w:w="525"/>
        <w:gridCol w:w="419"/>
        <w:gridCol w:w="48"/>
      </w:tblGrid>
      <w:tr w:rsidR="00BF02A8" w:rsidRPr="005F1A4E" w:rsidTr="00376DC0">
        <w:trPr>
          <w:trHeight w:val="325"/>
        </w:trPr>
        <w:tc>
          <w:tcPr>
            <w:tcW w:w="567" w:type="dxa"/>
            <w:gridSpan w:val="2"/>
            <w:vMerge w:val="restart"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  <w:vMerge w:val="restart"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A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A8">
              <w:rPr>
                <w:rFonts w:ascii="Times New Roman" w:hAnsi="Times New Roman" w:cs="Times New Roman"/>
                <w:sz w:val="24"/>
                <w:szCs w:val="24"/>
              </w:rPr>
              <w:t>Форма пров</w:t>
            </w:r>
            <w:r w:rsidRPr="00BF02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8">
              <w:rPr>
                <w:rFonts w:ascii="Times New Roman" w:hAnsi="Times New Roman" w:cs="Times New Roman"/>
                <w:sz w:val="24"/>
                <w:szCs w:val="24"/>
              </w:rPr>
              <w:t>дения занятия</w:t>
            </w:r>
          </w:p>
        </w:tc>
        <w:tc>
          <w:tcPr>
            <w:tcW w:w="850" w:type="dxa"/>
            <w:vMerge w:val="restart"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A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vMerge w:val="restart"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A8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gridSpan w:val="3"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F02A8" w:rsidRPr="005F1A4E" w:rsidTr="00376DC0">
        <w:trPr>
          <w:trHeight w:val="495"/>
        </w:trPr>
        <w:tc>
          <w:tcPr>
            <w:tcW w:w="567" w:type="dxa"/>
            <w:gridSpan w:val="2"/>
            <w:vMerge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  <w:gridSpan w:val="2"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BF02A8" w:rsidRPr="005F1A4E" w:rsidTr="00376DC0">
        <w:trPr>
          <w:trHeight w:val="495"/>
        </w:trPr>
        <w:tc>
          <w:tcPr>
            <w:tcW w:w="567" w:type="dxa"/>
            <w:gridSpan w:val="2"/>
          </w:tcPr>
          <w:p w:rsidR="00BF02A8" w:rsidRP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F02A8" w:rsidRPr="00BF02A8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курс внеурочной </w:t>
            </w:r>
            <w:r w:rsidRPr="001C62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</w:tcPr>
          <w:p w:rsidR="00BF02A8" w:rsidRPr="00CA17E7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BF02A8" w:rsidRPr="00BF02A8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BF02A8" w:rsidRPr="00A1410D" w:rsidRDefault="00A1410D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</w:t>
            </w:r>
            <w:r w:rsidR="00821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azbukafinansov.ru</w:t>
            </w:r>
          </w:p>
        </w:tc>
        <w:tc>
          <w:tcPr>
            <w:tcW w:w="525" w:type="dxa"/>
          </w:tcPr>
          <w:p w:rsid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F02A8" w:rsidRDefault="00BF02A8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деньги и откуда они взялись.</w:t>
            </w:r>
          </w:p>
        </w:tc>
        <w:tc>
          <w:tcPr>
            <w:tcW w:w="1701" w:type="dxa"/>
          </w:tcPr>
          <w:p w:rsidR="00EC2426" w:rsidRPr="00BF02A8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BF02A8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A1410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Появление обмена товаров.</w:t>
            </w:r>
          </w:p>
        </w:tc>
        <w:tc>
          <w:tcPr>
            <w:tcW w:w="1701" w:type="dxa"/>
          </w:tcPr>
          <w:p w:rsidR="00EC2426" w:rsidRPr="00BF02A8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A1410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Появление обмена товаров.</w:t>
            </w:r>
          </w:p>
        </w:tc>
        <w:tc>
          <w:tcPr>
            <w:tcW w:w="1701" w:type="dxa"/>
          </w:tcPr>
          <w:p w:rsidR="00EC2426" w:rsidRPr="00BF02A8" w:rsidRDefault="00A1410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ектным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A1410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Первые деньги.</w:t>
            </w:r>
          </w:p>
        </w:tc>
        <w:tc>
          <w:tcPr>
            <w:tcW w:w="1701" w:type="dxa"/>
          </w:tcPr>
          <w:p w:rsidR="00EC2426" w:rsidRPr="008218DB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pStyle w:val="Default"/>
              <w:snapToGrid w:val="0"/>
              <w:spacing w:line="276" w:lineRule="auto"/>
            </w:pPr>
            <w:r w:rsidRPr="001C6290">
              <w:t>Первые деньги.</w:t>
            </w:r>
          </w:p>
        </w:tc>
        <w:tc>
          <w:tcPr>
            <w:tcW w:w="1701" w:type="dxa"/>
          </w:tcPr>
          <w:p w:rsidR="00EC2426" w:rsidRPr="008218DB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pStyle w:val="Default"/>
              <w:snapToGrid w:val="0"/>
              <w:spacing w:line="276" w:lineRule="auto"/>
            </w:pPr>
            <w:r w:rsidRPr="001C6290">
              <w:t>Монеты.</w:t>
            </w:r>
          </w:p>
        </w:tc>
        <w:tc>
          <w:tcPr>
            <w:tcW w:w="1701" w:type="dxa"/>
          </w:tcPr>
          <w:p w:rsidR="00EC2426" w:rsidRPr="008218DB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Эвристич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ская беседа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https//www.azbukafinansov.ru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Монеты.</w:t>
            </w:r>
          </w:p>
        </w:tc>
        <w:tc>
          <w:tcPr>
            <w:tcW w:w="1701" w:type="dxa"/>
          </w:tcPr>
          <w:p w:rsidR="00EC2426" w:rsidRPr="00BF02A8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pStyle w:val="Default"/>
              <w:snapToGrid w:val="0"/>
              <w:spacing w:line="276" w:lineRule="auto"/>
            </w:pPr>
            <w:r w:rsidRPr="001C6290">
              <w:t>Монеты.</w:t>
            </w:r>
          </w:p>
        </w:tc>
        <w:tc>
          <w:tcPr>
            <w:tcW w:w="1701" w:type="dxa"/>
          </w:tcPr>
          <w:p w:rsidR="00EC2426" w:rsidRPr="00BF02A8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8218DB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1701" w:type="dxa"/>
          </w:tcPr>
          <w:p w:rsidR="00EC2426" w:rsidRPr="00BF02A8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1701" w:type="dxa"/>
          </w:tcPr>
          <w:p w:rsidR="00EC2426" w:rsidRPr="00376DC0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1701" w:type="dxa"/>
          </w:tcPr>
          <w:p w:rsidR="00EC2426" w:rsidRPr="00BF02A8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EC2426" w:rsidRDefault="00CA17E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BF02A8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Обобщение по теме «Что такое деньги и о</w:t>
            </w: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куда они взялись</w:t>
            </w:r>
            <w:r w:rsidRPr="001C62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C2426" w:rsidRPr="00BF02A8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EC2426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C2426" w:rsidRPr="00376DC0" w:rsidRDefault="00376DC0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304498" w:rsidTr="00376DC0">
        <w:trPr>
          <w:trHeight w:val="495"/>
        </w:trPr>
        <w:tc>
          <w:tcPr>
            <w:tcW w:w="567" w:type="dxa"/>
            <w:gridSpan w:val="2"/>
          </w:tcPr>
          <w:p w:rsidR="00EC2426" w:rsidRPr="001C6290" w:rsidRDefault="00EC2426" w:rsidP="00265682">
            <w:pPr>
              <w:pStyle w:val="Default"/>
              <w:snapToGrid w:val="0"/>
              <w:spacing w:line="276" w:lineRule="auto"/>
            </w:pPr>
            <w:r w:rsidRPr="001C6290">
              <w:t>14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Рассмотрим деньги поближе.</w:t>
            </w:r>
          </w:p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Защита денег от подделок.</w:t>
            </w:r>
          </w:p>
        </w:tc>
        <w:tc>
          <w:tcPr>
            <w:tcW w:w="1701" w:type="dxa"/>
          </w:tcPr>
          <w:p w:rsidR="00EC2426" w:rsidRPr="00BF02A8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C2426" w:rsidRPr="00376DC0" w:rsidRDefault="00376DC0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376DC0" w:rsidRDefault="00376DC0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7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7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r w:rsidRPr="0037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r w:rsidRPr="0037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525" w:type="dxa"/>
          </w:tcPr>
          <w:p w:rsidR="00EC2426" w:rsidRPr="00304498" w:rsidRDefault="00EC2426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" w:type="dxa"/>
            <w:gridSpan w:val="2"/>
          </w:tcPr>
          <w:p w:rsidR="00EC2426" w:rsidRPr="00376DC0" w:rsidRDefault="00EC2426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Pr="001C6290" w:rsidRDefault="00EC2426" w:rsidP="00265682">
            <w:pPr>
              <w:pStyle w:val="Default"/>
              <w:snapToGrid w:val="0"/>
              <w:spacing w:line="276" w:lineRule="auto"/>
            </w:pPr>
            <w:r w:rsidRPr="001C6290">
              <w:t>15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Гурт. Подделка монет.</w:t>
            </w:r>
          </w:p>
        </w:tc>
        <w:tc>
          <w:tcPr>
            <w:tcW w:w="1701" w:type="dxa"/>
          </w:tcPr>
          <w:p w:rsidR="00EC2426" w:rsidRPr="00BF02A8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376DC0" w:rsidRDefault="00376DC0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BF02A8" w:rsidRDefault="00376DC0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Pr="001C6290" w:rsidRDefault="00EC2426" w:rsidP="00265682">
            <w:pPr>
              <w:pStyle w:val="Default"/>
              <w:snapToGrid w:val="0"/>
              <w:spacing w:line="276" w:lineRule="auto"/>
            </w:pPr>
            <w:r w:rsidRPr="001C6290">
              <w:t>16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Гурт. Подделка монет.</w:t>
            </w:r>
          </w:p>
        </w:tc>
        <w:tc>
          <w:tcPr>
            <w:tcW w:w="1701" w:type="dxa"/>
          </w:tcPr>
          <w:p w:rsidR="00EC2426" w:rsidRP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разгадыв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кроссво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C2426" w:rsidRPr="00376DC0" w:rsidRDefault="00376DC0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26" w:rsidRPr="00304498" w:rsidTr="00376DC0">
        <w:trPr>
          <w:trHeight w:val="495"/>
        </w:trPr>
        <w:tc>
          <w:tcPr>
            <w:tcW w:w="567" w:type="dxa"/>
            <w:gridSpan w:val="2"/>
          </w:tcPr>
          <w:p w:rsidR="00EC2426" w:rsidRPr="001C6290" w:rsidRDefault="00EC2426" w:rsidP="00265682">
            <w:pPr>
              <w:pStyle w:val="Default"/>
              <w:snapToGrid w:val="0"/>
              <w:spacing w:line="276" w:lineRule="auto"/>
            </w:pPr>
            <w:r w:rsidRPr="001C6290">
              <w:t>17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«Орел» и «</w:t>
            </w:r>
            <w:proofErr w:type="gramStart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». Аверс и реверс. Номинал</w:t>
            </w:r>
          </w:p>
        </w:tc>
        <w:tc>
          <w:tcPr>
            <w:tcW w:w="1701" w:type="dxa"/>
          </w:tcPr>
          <w:p w:rsidR="00EC2426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C2426" w:rsidRPr="00376DC0" w:rsidRDefault="00376DC0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7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7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r w:rsidRPr="0037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r w:rsidRPr="0037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525" w:type="dxa"/>
          </w:tcPr>
          <w:p w:rsidR="00EC2426" w:rsidRPr="00ED1117" w:rsidRDefault="00EC2426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" w:type="dxa"/>
            <w:gridSpan w:val="2"/>
          </w:tcPr>
          <w:p w:rsidR="00EC2426" w:rsidRPr="00ED1117" w:rsidRDefault="00EC2426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2426" w:rsidRPr="005F1A4E" w:rsidTr="00376DC0">
        <w:trPr>
          <w:trHeight w:val="495"/>
        </w:trPr>
        <w:tc>
          <w:tcPr>
            <w:tcW w:w="567" w:type="dxa"/>
            <w:gridSpan w:val="2"/>
          </w:tcPr>
          <w:p w:rsidR="00EC2426" w:rsidRPr="001C6290" w:rsidRDefault="00EC2426" w:rsidP="00265682">
            <w:pPr>
              <w:pStyle w:val="Default"/>
              <w:snapToGrid w:val="0"/>
              <w:spacing w:line="276" w:lineRule="auto"/>
            </w:pPr>
            <w:r w:rsidRPr="001C6290">
              <w:t>18</w:t>
            </w:r>
          </w:p>
        </w:tc>
        <w:tc>
          <w:tcPr>
            <w:tcW w:w="4962" w:type="dxa"/>
          </w:tcPr>
          <w:p w:rsidR="00EC2426" w:rsidRPr="001C6290" w:rsidRDefault="00EC2426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«Орел» и «</w:t>
            </w:r>
            <w:proofErr w:type="gramStart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». Аверс и реверс. Номинал</w:t>
            </w:r>
          </w:p>
        </w:tc>
        <w:tc>
          <w:tcPr>
            <w:tcW w:w="1701" w:type="dxa"/>
          </w:tcPr>
          <w:p w:rsidR="00EC2426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C2426" w:rsidRPr="00376DC0" w:rsidRDefault="00376DC0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C2426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C2426" w:rsidRDefault="00EC2426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5F1A4E" w:rsidTr="00376DC0">
        <w:trPr>
          <w:trHeight w:val="495"/>
        </w:trPr>
        <w:tc>
          <w:tcPr>
            <w:tcW w:w="567" w:type="dxa"/>
            <w:gridSpan w:val="2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</w:pPr>
            <w:r w:rsidRPr="001C6290">
              <w:t>19</w:t>
            </w:r>
          </w:p>
        </w:tc>
        <w:tc>
          <w:tcPr>
            <w:tcW w:w="4962" w:type="dxa"/>
          </w:tcPr>
          <w:p w:rsidR="00ED1117" w:rsidRPr="001C6290" w:rsidRDefault="00ED1117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«Орел» и «</w:t>
            </w:r>
            <w:proofErr w:type="gramStart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». Аверс и реверс. Номинал</w:t>
            </w:r>
          </w:p>
        </w:tc>
        <w:tc>
          <w:tcPr>
            <w:tcW w:w="1701" w:type="dxa"/>
          </w:tcPr>
          <w:p w:rsidR="00ED1117" w:rsidRPr="00376DC0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850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ED1117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https//www.incomepoint.ru</w:t>
            </w:r>
          </w:p>
        </w:tc>
        <w:tc>
          <w:tcPr>
            <w:tcW w:w="525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5F1A4E" w:rsidTr="00376DC0">
        <w:trPr>
          <w:trHeight w:val="495"/>
        </w:trPr>
        <w:tc>
          <w:tcPr>
            <w:tcW w:w="567" w:type="dxa"/>
            <w:gridSpan w:val="2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</w:pPr>
            <w:r w:rsidRPr="001C6290">
              <w:t>20</w:t>
            </w:r>
          </w:p>
        </w:tc>
        <w:tc>
          <w:tcPr>
            <w:tcW w:w="4962" w:type="dxa"/>
          </w:tcPr>
          <w:p w:rsidR="00ED1117" w:rsidRPr="001C6290" w:rsidRDefault="00ED1117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Номинал банкнот. Защита от подделок.</w:t>
            </w:r>
          </w:p>
        </w:tc>
        <w:tc>
          <w:tcPr>
            <w:tcW w:w="1701" w:type="dxa"/>
          </w:tcPr>
          <w:p w:rsidR="00ED1117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D1117" w:rsidRPr="00376DC0" w:rsidRDefault="00ED1117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5F1A4E" w:rsidTr="00376DC0">
        <w:trPr>
          <w:trHeight w:val="495"/>
        </w:trPr>
        <w:tc>
          <w:tcPr>
            <w:tcW w:w="567" w:type="dxa"/>
            <w:gridSpan w:val="2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</w:pPr>
            <w:r w:rsidRPr="001C6290">
              <w:t>21</w:t>
            </w:r>
          </w:p>
        </w:tc>
        <w:tc>
          <w:tcPr>
            <w:tcW w:w="4962" w:type="dxa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</w:pPr>
            <w:r w:rsidRPr="001C6290">
              <w:t>Номинал банкнот. Защита от подделок.</w:t>
            </w:r>
          </w:p>
        </w:tc>
        <w:tc>
          <w:tcPr>
            <w:tcW w:w="1701" w:type="dxa"/>
          </w:tcPr>
          <w:p w:rsidR="00ED1117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D1117" w:rsidRPr="00376DC0" w:rsidRDefault="00ED1117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5F1A4E" w:rsidTr="00376DC0">
        <w:trPr>
          <w:trHeight w:val="495"/>
        </w:trPr>
        <w:tc>
          <w:tcPr>
            <w:tcW w:w="567" w:type="dxa"/>
            <w:gridSpan w:val="2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  <w:rPr>
                <w:lang w:val="en-US"/>
              </w:rPr>
            </w:pPr>
            <w:r w:rsidRPr="001C6290">
              <w:t>22</w:t>
            </w:r>
          </w:p>
        </w:tc>
        <w:tc>
          <w:tcPr>
            <w:tcW w:w="4962" w:type="dxa"/>
          </w:tcPr>
          <w:p w:rsidR="00ED1117" w:rsidRPr="001C6290" w:rsidRDefault="00ED1117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Номинал банкнот. Защита от подделок.</w:t>
            </w:r>
          </w:p>
        </w:tc>
        <w:tc>
          <w:tcPr>
            <w:tcW w:w="1701" w:type="dxa"/>
          </w:tcPr>
          <w:p w:rsidR="00ED1117" w:rsidRPr="00BF02A8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разгадыв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кроссво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D1117" w:rsidRPr="00376DC0" w:rsidRDefault="00ED1117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BF02A8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https//coinsplanet.ru</w:t>
            </w:r>
          </w:p>
        </w:tc>
        <w:tc>
          <w:tcPr>
            <w:tcW w:w="525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5F1A4E" w:rsidTr="00376DC0">
        <w:trPr>
          <w:trHeight w:val="495"/>
        </w:trPr>
        <w:tc>
          <w:tcPr>
            <w:tcW w:w="567" w:type="dxa"/>
            <w:gridSpan w:val="2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</w:pPr>
            <w:r w:rsidRPr="001C6290">
              <w:t>23</w:t>
            </w:r>
          </w:p>
        </w:tc>
        <w:tc>
          <w:tcPr>
            <w:tcW w:w="4962" w:type="dxa"/>
          </w:tcPr>
          <w:p w:rsidR="00ED1117" w:rsidRPr="001C6290" w:rsidRDefault="00ED1117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«Рассмотрим деньги п</w:t>
            </w: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ближе. Защита денег от подделок».</w:t>
            </w:r>
          </w:p>
        </w:tc>
        <w:tc>
          <w:tcPr>
            <w:tcW w:w="1701" w:type="dxa"/>
          </w:tcPr>
          <w:p w:rsidR="00ED1117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850" w:type="dxa"/>
          </w:tcPr>
          <w:p w:rsidR="00ED1117" w:rsidRP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Pr="00BF02A8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https//fincult.info</w:t>
            </w:r>
          </w:p>
        </w:tc>
        <w:tc>
          <w:tcPr>
            <w:tcW w:w="525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5F1A4E" w:rsidTr="00376DC0">
        <w:trPr>
          <w:trHeight w:val="495"/>
        </w:trPr>
        <w:tc>
          <w:tcPr>
            <w:tcW w:w="567" w:type="dxa"/>
            <w:gridSpan w:val="2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</w:pPr>
            <w:r w:rsidRPr="001C6290">
              <w:lastRenderedPageBreak/>
              <w:t>24</w:t>
            </w:r>
          </w:p>
        </w:tc>
        <w:tc>
          <w:tcPr>
            <w:tcW w:w="4962" w:type="dxa"/>
          </w:tcPr>
          <w:p w:rsidR="00ED1117" w:rsidRPr="001C6290" w:rsidRDefault="00ED1117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деньги были раньше в России.</w:t>
            </w:r>
          </w:p>
          <w:p w:rsidR="00ED1117" w:rsidRPr="001C6290" w:rsidRDefault="00ED1117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Клады. «Меховые деньги».</w:t>
            </w:r>
          </w:p>
        </w:tc>
        <w:tc>
          <w:tcPr>
            <w:tcW w:w="1701" w:type="dxa"/>
          </w:tcPr>
          <w:p w:rsidR="00ED1117" w:rsidRP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коллекцией монет</w:t>
            </w:r>
          </w:p>
          <w:p w:rsidR="00ED1117" w:rsidRPr="00BF02A8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117" w:rsidRP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7" w:rsidRP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www.russian-money.ru</w:t>
            </w:r>
          </w:p>
        </w:tc>
        <w:tc>
          <w:tcPr>
            <w:tcW w:w="525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5F1A4E" w:rsidTr="00376DC0">
        <w:trPr>
          <w:trHeight w:val="495"/>
        </w:trPr>
        <w:tc>
          <w:tcPr>
            <w:tcW w:w="567" w:type="dxa"/>
            <w:gridSpan w:val="2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</w:pPr>
            <w:r w:rsidRPr="001C6290">
              <w:t>25</w:t>
            </w:r>
          </w:p>
        </w:tc>
        <w:tc>
          <w:tcPr>
            <w:tcW w:w="4962" w:type="dxa"/>
          </w:tcPr>
          <w:p w:rsidR="00ED1117" w:rsidRPr="001C6290" w:rsidRDefault="00ED1117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Клады. «Меховые деньги».</w:t>
            </w:r>
          </w:p>
        </w:tc>
        <w:tc>
          <w:tcPr>
            <w:tcW w:w="1701" w:type="dxa"/>
          </w:tcPr>
          <w:p w:rsidR="00ED1117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D1117" w:rsidRP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17" w:rsidRPr="005F1A4E" w:rsidTr="00376DC0">
        <w:trPr>
          <w:trHeight w:val="495"/>
        </w:trPr>
        <w:tc>
          <w:tcPr>
            <w:tcW w:w="567" w:type="dxa"/>
            <w:gridSpan w:val="2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</w:pPr>
            <w:r w:rsidRPr="001C6290">
              <w:t>27</w:t>
            </w:r>
          </w:p>
        </w:tc>
        <w:tc>
          <w:tcPr>
            <w:tcW w:w="4962" w:type="dxa"/>
          </w:tcPr>
          <w:p w:rsidR="00ED1117" w:rsidRPr="001C6290" w:rsidRDefault="00ED1117" w:rsidP="00265682">
            <w:pPr>
              <w:pStyle w:val="Default"/>
              <w:snapToGrid w:val="0"/>
              <w:spacing w:line="276" w:lineRule="auto"/>
            </w:pPr>
            <w:r w:rsidRPr="001C6290">
              <w:t xml:space="preserve">Первые русские монеты. </w:t>
            </w:r>
            <w:proofErr w:type="spellStart"/>
            <w:r w:rsidRPr="001C6290">
              <w:t>Денга</w:t>
            </w:r>
            <w:proofErr w:type="spellEnd"/>
            <w:r w:rsidRPr="001C6290">
              <w:t xml:space="preserve"> и копейка.</w:t>
            </w:r>
          </w:p>
        </w:tc>
        <w:tc>
          <w:tcPr>
            <w:tcW w:w="1701" w:type="dxa"/>
          </w:tcPr>
          <w:p w:rsidR="00ED1117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ED1117" w:rsidRP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ED1117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ED1117" w:rsidRDefault="00ED1117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5F1A4E" w:rsidTr="00376DC0">
        <w:trPr>
          <w:trHeight w:val="495"/>
        </w:trPr>
        <w:tc>
          <w:tcPr>
            <w:tcW w:w="567" w:type="dxa"/>
            <w:gridSpan w:val="2"/>
          </w:tcPr>
          <w:p w:rsidR="00B9678D" w:rsidRPr="001C6290" w:rsidRDefault="00B9678D" w:rsidP="00265682">
            <w:pPr>
              <w:pStyle w:val="Default"/>
              <w:snapToGrid w:val="0"/>
              <w:spacing w:line="276" w:lineRule="auto"/>
            </w:pPr>
            <w:r w:rsidRPr="001C6290">
              <w:t>28</w:t>
            </w:r>
          </w:p>
        </w:tc>
        <w:tc>
          <w:tcPr>
            <w:tcW w:w="4962" w:type="dxa"/>
          </w:tcPr>
          <w:p w:rsidR="00B9678D" w:rsidRPr="001C6290" w:rsidRDefault="00B9678D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 xml:space="preserve">Первые русские монеты. </w:t>
            </w:r>
            <w:proofErr w:type="spellStart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 xml:space="preserve"> и копейка.</w:t>
            </w:r>
          </w:p>
        </w:tc>
        <w:tc>
          <w:tcPr>
            <w:tcW w:w="1701" w:type="dxa"/>
          </w:tcPr>
          <w:p w:rsidR="00B9678D" w:rsidRPr="00BF02A8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B9678D" w:rsidRPr="00BF02A8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5F1A4E" w:rsidTr="00376DC0">
        <w:trPr>
          <w:trHeight w:val="495"/>
        </w:trPr>
        <w:tc>
          <w:tcPr>
            <w:tcW w:w="567" w:type="dxa"/>
            <w:gridSpan w:val="2"/>
          </w:tcPr>
          <w:p w:rsidR="00B9678D" w:rsidRPr="001C6290" w:rsidRDefault="00B9678D" w:rsidP="00265682">
            <w:pPr>
              <w:pStyle w:val="Default"/>
              <w:snapToGrid w:val="0"/>
              <w:spacing w:line="276" w:lineRule="auto"/>
            </w:pPr>
            <w:r w:rsidRPr="001C6290">
              <w:t>29</w:t>
            </w:r>
          </w:p>
        </w:tc>
        <w:tc>
          <w:tcPr>
            <w:tcW w:w="4962" w:type="dxa"/>
          </w:tcPr>
          <w:p w:rsidR="00B9678D" w:rsidRPr="001C6290" w:rsidRDefault="00B9678D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 xml:space="preserve">Первые русские монеты. </w:t>
            </w:r>
            <w:proofErr w:type="spellStart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 xml:space="preserve"> и копейка.</w:t>
            </w:r>
          </w:p>
        </w:tc>
        <w:tc>
          <w:tcPr>
            <w:tcW w:w="1701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D50CBF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="00D50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CBF">
              <w:rPr>
                <w:rFonts w:ascii="Times New Roman" w:hAnsi="Times New Roman" w:cs="Times New Roman"/>
                <w:sz w:val="24"/>
                <w:szCs w:val="24"/>
              </w:rPr>
              <w:t>ний о деньгах</w:t>
            </w:r>
          </w:p>
        </w:tc>
        <w:tc>
          <w:tcPr>
            <w:tcW w:w="850" w:type="dxa"/>
          </w:tcPr>
          <w:p w:rsidR="00B9678D" w:rsidRPr="00ED1117" w:rsidRDefault="00B9678D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B9678D" w:rsidRDefault="00D50CBF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педия «Как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вились первые деньги на Руси»</w:t>
            </w:r>
          </w:p>
        </w:tc>
        <w:tc>
          <w:tcPr>
            <w:tcW w:w="525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5F1A4E" w:rsidTr="00376DC0">
        <w:trPr>
          <w:trHeight w:val="495"/>
        </w:trPr>
        <w:tc>
          <w:tcPr>
            <w:tcW w:w="567" w:type="dxa"/>
            <w:gridSpan w:val="2"/>
          </w:tcPr>
          <w:p w:rsidR="00B9678D" w:rsidRPr="001C6290" w:rsidRDefault="00B9678D" w:rsidP="00265682">
            <w:pPr>
              <w:pStyle w:val="Default"/>
              <w:snapToGrid w:val="0"/>
              <w:spacing w:line="276" w:lineRule="auto"/>
            </w:pPr>
            <w:r w:rsidRPr="001C6290">
              <w:t>30</w:t>
            </w:r>
          </w:p>
        </w:tc>
        <w:tc>
          <w:tcPr>
            <w:tcW w:w="4962" w:type="dxa"/>
          </w:tcPr>
          <w:p w:rsidR="00B9678D" w:rsidRPr="001C6290" w:rsidRDefault="00B9678D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701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Работа с книжным те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17E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0" w:type="dxa"/>
          </w:tcPr>
          <w:p w:rsidR="00B9678D" w:rsidRPr="00ED1117" w:rsidRDefault="00B9678D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https//vashifinancy.ru</w:t>
            </w:r>
          </w:p>
        </w:tc>
        <w:tc>
          <w:tcPr>
            <w:tcW w:w="525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5F1A4E" w:rsidTr="00376DC0">
        <w:trPr>
          <w:trHeight w:val="495"/>
        </w:trPr>
        <w:tc>
          <w:tcPr>
            <w:tcW w:w="567" w:type="dxa"/>
            <w:gridSpan w:val="2"/>
          </w:tcPr>
          <w:p w:rsidR="00B9678D" w:rsidRPr="001C6290" w:rsidRDefault="00B9678D" w:rsidP="00265682">
            <w:pPr>
              <w:pStyle w:val="Default"/>
              <w:snapToGrid w:val="0"/>
              <w:spacing w:line="276" w:lineRule="auto"/>
            </w:pPr>
            <w:r w:rsidRPr="001C6290">
              <w:t>31</w:t>
            </w:r>
          </w:p>
        </w:tc>
        <w:tc>
          <w:tcPr>
            <w:tcW w:w="4962" w:type="dxa"/>
          </w:tcPr>
          <w:p w:rsidR="00B9678D" w:rsidRPr="001C6290" w:rsidRDefault="00B9678D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701" w:type="dxa"/>
          </w:tcPr>
          <w:p w:rsidR="00B9678D" w:rsidRPr="00BF02A8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B9678D" w:rsidRPr="00BF02A8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muzey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factov</w:t>
            </w:r>
            <w:proofErr w:type="spellEnd"/>
            <w:r w:rsidRPr="0082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5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5F1A4E" w:rsidTr="00376DC0">
        <w:trPr>
          <w:trHeight w:val="495"/>
        </w:trPr>
        <w:tc>
          <w:tcPr>
            <w:tcW w:w="567" w:type="dxa"/>
            <w:gridSpan w:val="2"/>
          </w:tcPr>
          <w:p w:rsidR="00B9678D" w:rsidRPr="001C6290" w:rsidRDefault="00B9678D" w:rsidP="00265682">
            <w:pPr>
              <w:pStyle w:val="Default"/>
              <w:snapToGrid w:val="0"/>
              <w:spacing w:line="276" w:lineRule="auto"/>
            </w:pPr>
            <w:r w:rsidRPr="001C6290">
              <w:t>32</w:t>
            </w:r>
          </w:p>
        </w:tc>
        <w:tc>
          <w:tcPr>
            <w:tcW w:w="4962" w:type="dxa"/>
          </w:tcPr>
          <w:p w:rsidR="00B9678D" w:rsidRPr="001C6290" w:rsidRDefault="00B9678D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701" w:type="dxa"/>
          </w:tcPr>
          <w:p w:rsidR="00B9678D" w:rsidRDefault="00D50CBF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разгадыв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кроссво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B9678D" w:rsidRPr="00ED1117" w:rsidRDefault="00B9678D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</w:tcPr>
          <w:p w:rsidR="00B9678D" w:rsidRDefault="00D50CBF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https//coinsplanet.ru</w:t>
            </w:r>
          </w:p>
        </w:tc>
        <w:tc>
          <w:tcPr>
            <w:tcW w:w="525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5F1A4E" w:rsidTr="00376DC0">
        <w:trPr>
          <w:trHeight w:val="495"/>
        </w:trPr>
        <w:tc>
          <w:tcPr>
            <w:tcW w:w="567" w:type="dxa"/>
            <w:gridSpan w:val="2"/>
          </w:tcPr>
          <w:p w:rsidR="00B9678D" w:rsidRPr="001C6290" w:rsidRDefault="00B9678D" w:rsidP="00265682">
            <w:pPr>
              <w:pStyle w:val="Default"/>
              <w:snapToGrid w:val="0"/>
              <w:spacing w:line="276" w:lineRule="auto"/>
            </w:pPr>
            <w:r w:rsidRPr="001C6290">
              <w:t>33</w:t>
            </w:r>
          </w:p>
        </w:tc>
        <w:tc>
          <w:tcPr>
            <w:tcW w:w="4962" w:type="dxa"/>
          </w:tcPr>
          <w:p w:rsidR="00B9678D" w:rsidRPr="001C6290" w:rsidRDefault="00B9678D" w:rsidP="00265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gramStart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1C6290">
              <w:rPr>
                <w:rFonts w:ascii="Times New Roman" w:hAnsi="Times New Roman" w:cs="Times New Roman"/>
                <w:sz w:val="24"/>
                <w:szCs w:val="24"/>
              </w:rPr>
              <w:t xml:space="preserve"> «Какие деньги были раньше в России».</w:t>
            </w:r>
          </w:p>
        </w:tc>
        <w:tc>
          <w:tcPr>
            <w:tcW w:w="1701" w:type="dxa"/>
          </w:tcPr>
          <w:p w:rsidR="00B9678D" w:rsidRPr="00BF02A8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B9678D" w:rsidRPr="00376DC0" w:rsidRDefault="00B9678D" w:rsidP="00265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https//www.finagram.com</w:t>
            </w:r>
          </w:p>
        </w:tc>
        <w:tc>
          <w:tcPr>
            <w:tcW w:w="525" w:type="dxa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2"/>
          </w:tcPr>
          <w:p w:rsidR="00B9678D" w:rsidRDefault="00B9678D" w:rsidP="0026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8D" w:rsidRPr="001C6290" w:rsidTr="00E66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3" w:type="dxa"/>
          <w:wAfter w:w="48" w:type="dxa"/>
          <w:trHeight w:val="275"/>
        </w:trPr>
        <w:tc>
          <w:tcPr>
            <w:tcW w:w="10033" w:type="dxa"/>
            <w:gridSpan w:val="7"/>
            <w:tcBorders>
              <w:bottom w:val="nil"/>
            </w:tcBorders>
            <w:shd w:val="clear" w:color="auto" w:fill="auto"/>
          </w:tcPr>
          <w:p w:rsidR="00B9678D" w:rsidRPr="001C6290" w:rsidRDefault="00B9678D" w:rsidP="00BB5817">
            <w:pPr>
              <w:pStyle w:val="Default"/>
              <w:snapToGrid w:val="0"/>
              <w:spacing w:line="276" w:lineRule="auto"/>
              <w:jc w:val="center"/>
            </w:pPr>
            <w:r>
              <w:t xml:space="preserve"> </w:t>
            </w:r>
          </w:p>
          <w:p w:rsidR="00B9678D" w:rsidRPr="001C6290" w:rsidRDefault="00B9678D" w:rsidP="00BB5817">
            <w:pPr>
              <w:pStyle w:val="Default"/>
              <w:snapToGrid w:val="0"/>
              <w:spacing w:line="276" w:lineRule="auto"/>
              <w:jc w:val="center"/>
            </w:pPr>
          </w:p>
        </w:tc>
      </w:tr>
    </w:tbl>
    <w:p w:rsidR="00EA076C" w:rsidRPr="001C6290" w:rsidRDefault="00EA076C" w:rsidP="00E665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9" w:rsidRPr="00BB5817" w:rsidRDefault="007A5BE9" w:rsidP="00BB5817">
      <w:pPr>
        <w:pStyle w:val="Default"/>
        <w:spacing w:after="55" w:line="276" w:lineRule="auto"/>
        <w:rPr>
          <w:sz w:val="28"/>
          <w:szCs w:val="28"/>
        </w:rPr>
      </w:pPr>
    </w:p>
    <w:p w:rsidR="00926BC3" w:rsidRPr="00BB5817" w:rsidRDefault="00926BC3" w:rsidP="00BB58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6BC3" w:rsidRPr="00BB5817" w:rsidSect="007E02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87A5D28"/>
    <w:multiLevelType w:val="hybridMultilevel"/>
    <w:tmpl w:val="13B20E02"/>
    <w:lvl w:ilvl="0" w:tplc="BF0253E6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25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0AE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E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8D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E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C2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A26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E2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093AB8"/>
    <w:multiLevelType w:val="hybridMultilevel"/>
    <w:tmpl w:val="B7BC5708"/>
    <w:lvl w:ilvl="0" w:tplc="48FC717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9B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A5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0F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C6F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AFC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C2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E8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F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662E5"/>
    <w:multiLevelType w:val="hybridMultilevel"/>
    <w:tmpl w:val="85C09D4E"/>
    <w:lvl w:ilvl="0" w:tplc="64B6F0D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EF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CF9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6FD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A2E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2B5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28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F495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CBE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AA0A54"/>
    <w:multiLevelType w:val="hybridMultilevel"/>
    <w:tmpl w:val="8042C152"/>
    <w:lvl w:ilvl="0" w:tplc="197E5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B2F7A"/>
    <w:multiLevelType w:val="hybridMultilevel"/>
    <w:tmpl w:val="27B6C9C6"/>
    <w:lvl w:ilvl="0" w:tplc="5BDA3F84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A1B36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3680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CBCE2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C5B3C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247A8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46880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2AF1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1BE6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2301"/>
    <w:rsid w:val="0000629A"/>
    <w:rsid w:val="00021AC0"/>
    <w:rsid w:val="00026388"/>
    <w:rsid w:val="00057C41"/>
    <w:rsid w:val="000C5765"/>
    <w:rsid w:val="000D276C"/>
    <w:rsid w:val="000E1603"/>
    <w:rsid w:val="000E3DAE"/>
    <w:rsid w:val="000E431D"/>
    <w:rsid w:val="000F1AEF"/>
    <w:rsid w:val="001009CA"/>
    <w:rsid w:val="00103D2C"/>
    <w:rsid w:val="00137BBA"/>
    <w:rsid w:val="001405E3"/>
    <w:rsid w:val="00147246"/>
    <w:rsid w:val="0015434B"/>
    <w:rsid w:val="00197A63"/>
    <w:rsid w:val="001A0BA6"/>
    <w:rsid w:val="001C6290"/>
    <w:rsid w:val="001D5F6E"/>
    <w:rsid w:val="001F6B49"/>
    <w:rsid w:val="00202BB7"/>
    <w:rsid w:val="00231249"/>
    <w:rsid w:val="00233A10"/>
    <w:rsid w:val="00237508"/>
    <w:rsid w:val="00252ED4"/>
    <w:rsid w:val="00273F40"/>
    <w:rsid w:val="00285C0F"/>
    <w:rsid w:val="002D2301"/>
    <w:rsid w:val="002D3C38"/>
    <w:rsid w:val="003003AA"/>
    <w:rsid w:val="0030199F"/>
    <w:rsid w:val="00304498"/>
    <w:rsid w:val="0031593C"/>
    <w:rsid w:val="00330B36"/>
    <w:rsid w:val="00355273"/>
    <w:rsid w:val="00376DC0"/>
    <w:rsid w:val="003857EC"/>
    <w:rsid w:val="00397939"/>
    <w:rsid w:val="003A4ACC"/>
    <w:rsid w:val="003B24F7"/>
    <w:rsid w:val="003B4618"/>
    <w:rsid w:val="003D3B46"/>
    <w:rsid w:val="003E6877"/>
    <w:rsid w:val="003F6D5E"/>
    <w:rsid w:val="00406081"/>
    <w:rsid w:val="004561DF"/>
    <w:rsid w:val="0046412C"/>
    <w:rsid w:val="004C194E"/>
    <w:rsid w:val="004D5BB5"/>
    <w:rsid w:val="005008DE"/>
    <w:rsid w:val="005047B8"/>
    <w:rsid w:val="0053537F"/>
    <w:rsid w:val="00537D1B"/>
    <w:rsid w:val="005620C8"/>
    <w:rsid w:val="005655F6"/>
    <w:rsid w:val="005943AC"/>
    <w:rsid w:val="005F2AED"/>
    <w:rsid w:val="006056B8"/>
    <w:rsid w:val="00607F04"/>
    <w:rsid w:val="00621A02"/>
    <w:rsid w:val="006329EA"/>
    <w:rsid w:val="00633306"/>
    <w:rsid w:val="00657B9B"/>
    <w:rsid w:val="006818C3"/>
    <w:rsid w:val="006A4CC2"/>
    <w:rsid w:val="006B0007"/>
    <w:rsid w:val="006D5854"/>
    <w:rsid w:val="006E0338"/>
    <w:rsid w:val="00701B1D"/>
    <w:rsid w:val="00744757"/>
    <w:rsid w:val="007857D0"/>
    <w:rsid w:val="007A5BE9"/>
    <w:rsid w:val="007D7E27"/>
    <w:rsid w:val="007E02E4"/>
    <w:rsid w:val="007E2F22"/>
    <w:rsid w:val="008218DB"/>
    <w:rsid w:val="0082674E"/>
    <w:rsid w:val="00870010"/>
    <w:rsid w:val="00907AAD"/>
    <w:rsid w:val="00926BC3"/>
    <w:rsid w:val="009454FC"/>
    <w:rsid w:val="0094747B"/>
    <w:rsid w:val="00953A7B"/>
    <w:rsid w:val="009819D5"/>
    <w:rsid w:val="009871BD"/>
    <w:rsid w:val="009F5B16"/>
    <w:rsid w:val="00A03D0D"/>
    <w:rsid w:val="00A04B06"/>
    <w:rsid w:val="00A11E57"/>
    <w:rsid w:val="00A1410D"/>
    <w:rsid w:val="00A3180A"/>
    <w:rsid w:val="00A367A2"/>
    <w:rsid w:val="00A623F0"/>
    <w:rsid w:val="00A75639"/>
    <w:rsid w:val="00A831FC"/>
    <w:rsid w:val="00A9493C"/>
    <w:rsid w:val="00AB6631"/>
    <w:rsid w:val="00B26380"/>
    <w:rsid w:val="00B47DDD"/>
    <w:rsid w:val="00B5463C"/>
    <w:rsid w:val="00B72980"/>
    <w:rsid w:val="00B9678D"/>
    <w:rsid w:val="00BB5817"/>
    <w:rsid w:val="00BB5978"/>
    <w:rsid w:val="00BC0A8E"/>
    <w:rsid w:val="00BC1D44"/>
    <w:rsid w:val="00BD3646"/>
    <w:rsid w:val="00BF02A8"/>
    <w:rsid w:val="00C23BB0"/>
    <w:rsid w:val="00C36B83"/>
    <w:rsid w:val="00C50EEC"/>
    <w:rsid w:val="00C61A97"/>
    <w:rsid w:val="00C6736B"/>
    <w:rsid w:val="00C929FA"/>
    <w:rsid w:val="00CA17E7"/>
    <w:rsid w:val="00CB519D"/>
    <w:rsid w:val="00CC3196"/>
    <w:rsid w:val="00D11EAC"/>
    <w:rsid w:val="00D22C26"/>
    <w:rsid w:val="00D231BE"/>
    <w:rsid w:val="00D25102"/>
    <w:rsid w:val="00D50CBF"/>
    <w:rsid w:val="00D637C7"/>
    <w:rsid w:val="00D73874"/>
    <w:rsid w:val="00DB2ED4"/>
    <w:rsid w:val="00DE1545"/>
    <w:rsid w:val="00DF7400"/>
    <w:rsid w:val="00E02B88"/>
    <w:rsid w:val="00E140E5"/>
    <w:rsid w:val="00E15D1E"/>
    <w:rsid w:val="00E2741A"/>
    <w:rsid w:val="00E4677B"/>
    <w:rsid w:val="00E5521F"/>
    <w:rsid w:val="00E6651A"/>
    <w:rsid w:val="00E82086"/>
    <w:rsid w:val="00EA076C"/>
    <w:rsid w:val="00EB6BB0"/>
    <w:rsid w:val="00EC2426"/>
    <w:rsid w:val="00ED1117"/>
    <w:rsid w:val="00F066A6"/>
    <w:rsid w:val="00F32B85"/>
    <w:rsid w:val="00F438A3"/>
    <w:rsid w:val="00F61A05"/>
    <w:rsid w:val="00F86B39"/>
    <w:rsid w:val="00FA710E"/>
    <w:rsid w:val="00FC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1"/>
  </w:style>
  <w:style w:type="paragraph" w:styleId="2">
    <w:name w:val="heading 2"/>
    <w:next w:val="a"/>
    <w:link w:val="20"/>
    <w:uiPriority w:val="9"/>
    <w:unhideWhenUsed/>
    <w:qFormat/>
    <w:rsid w:val="00633306"/>
    <w:pPr>
      <w:keepNext/>
      <w:keepLines/>
      <w:spacing w:after="185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230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2D2301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styleId="a4">
    <w:name w:val="Strong"/>
    <w:basedOn w:val="a0"/>
    <w:uiPriority w:val="22"/>
    <w:qFormat/>
    <w:rsid w:val="00DB2ED4"/>
    <w:rPr>
      <w:b/>
      <w:bCs/>
    </w:rPr>
  </w:style>
  <w:style w:type="paragraph" w:customStyle="1" w:styleId="Default">
    <w:name w:val="Default"/>
    <w:rsid w:val="000D276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7A5B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6">
    <w:name w:val="Название Знак"/>
    <w:basedOn w:val="a0"/>
    <w:link w:val="a5"/>
    <w:rsid w:val="007A5BE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7">
    <w:name w:val="No Spacing"/>
    <w:link w:val="a8"/>
    <w:uiPriority w:val="1"/>
    <w:qFormat/>
    <w:rsid w:val="00F066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F066A6"/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uiPriority w:val="1"/>
    <w:qFormat/>
    <w:rsid w:val="00AB66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633306"/>
    <w:rPr>
      <w:rFonts w:ascii="Times New Roman" w:eastAsia="Times New Roman" w:hAnsi="Times New Roman" w:cs="Times New Roman"/>
      <w:i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494C1-DD12-4AC6-A471-26D41F86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9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2022-08-16T05:37:00Z</cp:lastPrinted>
  <dcterms:created xsi:type="dcterms:W3CDTF">2015-09-26T14:45:00Z</dcterms:created>
  <dcterms:modified xsi:type="dcterms:W3CDTF">2024-02-06T09:21:00Z</dcterms:modified>
</cp:coreProperties>
</file>