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EA" w:rsidRPr="00C36B83" w:rsidRDefault="00DA20EA" w:rsidP="00DA20EA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A20EA" w:rsidRPr="00C36B83" w:rsidRDefault="00DA20EA" w:rsidP="00DA2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средняя общеобразовательная школа № 9</w:t>
      </w:r>
    </w:p>
    <w:tbl>
      <w:tblPr>
        <w:tblpPr w:leftFromText="180" w:rightFromText="180" w:vertAnchor="text" w:horzAnchor="margin" w:tblpXSpec="center" w:tblpY="392"/>
        <w:tblW w:w="11927" w:type="dxa"/>
        <w:tblLook w:val="04A0"/>
      </w:tblPr>
      <w:tblGrid>
        <w:gridCol w:w="3085"/>
        <w:gridCol w:w="3544"/>
        <w:gridCol w:w="5298"/>
      </w:tblGrid>
      <w:tr w:rsidR="00DA20EA" w:rsidRPr="00C36B83" w:rsidTr="00BE4E06">
        <w:tc>
          <w:tcPr>
            <w:tcW w:w="3085" w:type="dxa"/>
            <w:hideMark/>
          </w:tcPr>
          <w:p w:rsidR="00DA20EA" w:rsidRPr="00C36B83" w:rsidRDefault="00DA20EA" w:rsidP="00BE4E06">
            <w:pPr>
              <w:spacing w:after="24" w:line="256" w:lineRule="auto"/>
              <w:ind w:left="-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«СОГЛАСОВАНО»   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учителей________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 __________№ 1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</w:tc>
        <w:tc>
          <w:tcPr>
            <w:tcW w:w="3544" w:type="dxa"/>
            <w:hideMark/>
          </w:tcPr>
          <w:p w:rsidR="00DA20EA" w:rsidRPr="00C36B83" w:rsidRDefault="00DA20EA" w:rsidP="00BE4E06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«СОГЛАСОВАНО» </w:t>
            </w:r>
          </w:p>
          <w:p w:rsidR="00DA20EA" w:rsidRPr="00C36B83" w:rsidRDefault="00DA20EA" w:rsidP="00BE4E06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Л.С.Хасуева</w:t>
            </w:r>
            <w:proofErr w:type="spellEnd"/>
          </w:p>
        </w:tc>
        <w:tc>
          <w:tcPr>
            <w:tcW w:w="5298" w:type="dxa"/>
            <w:hideMark/>
          </w:tcPr>
          <w:p w:rsidR="00DA20EA" w:rsidRDefault="00DA20EA" w:rsidP="00BE4E06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DA20EA" w:rsidRPr="00C36B83" w:rsidRDefault="00DA20EA" w:rsidP="00BE4E06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_________№ ___</w:t>
            </w:r>
          </w:p>
          <w:p w:rsidR="00DA20EA" w:rsidRPr="00C36B83" w:rsidRDefault="00DA20EA" w:rsidP="00BE4E06">
            <w:pPr>
              <w:tabs>
                <w:tab w:val="left" w:pos="990"/>
                <w:tab w:val="center" w:pos="2641"/>
              </w:tabs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Директор______П.В.Ковалёва</w:t>
            </w:r>
            <w:proofErr w:type="spell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A20EA" w:rsidRPr="00C36B83" w:rsidRDefault="00DA20EA" w:rsidP="00DA2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A" w:rsidRPr="00C36B83" w:rsidRDefault="00DA20EA" w:rsidP="00DA2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color w:val="000000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20EA" w:rsidRPr="00C36B83" w:rsidRDefault="003057AB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DA20EA" w:rsidRPr="00C36B83" w:rsidRDefault="003057AB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A20EA" w:rsidRPr="00C36B83">
        <w:rPr>
          <w:rFonts w:ascii="Times New Roman" w:hAnsi="Times New Roman" w:cs="Times New Roman"/>
          <w:b/>
          <w:sz w:val="28"/>
          <w:szCs w:val="28"/>
          <w:u w:val="single"/>
        </w:rPr>
        <w:t>инансовая грамотность</w:t>
      </w: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– 2023 </w:t>
      </w:r>
      <w:proofErr w:type="spell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плану: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год; 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неделю.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B83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программо</w:t>
      </w:r>
      <w:r w:rsidR="003057AB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Финансовая грамотность. 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С.Федин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 xml:space="preserve">Москва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Год издания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2020 г.</w:t>
      </w: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Гузеватая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20EA" w:rsidRPr="00C36B83" w:rsidRDefault="00DA20EA" w:rsidP="00DA20EA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уторской</w:t>
      </w:r>
    </w:p>
    <w:p w:rsidR="00DA20EA" w:rsidRPr="00C36B83" w:rsidRDefault="00DA20EA" w:rsidP="00DA20EA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C36B8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D2301" w:rsidRPr="00BB5817" w:rsidRDefault="002D2301" w:rsidP="002D3C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1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D22C26" w:rsidRPr="00D73874" w:rsidRDefault="007E2F22" w:rsidP="00D73874">
      <w:pPr>
        <w:spacing w:after="0"/>
        <w:ind w:left="94"/>
        <w:rPr>
          <w:rFonts w:ascii="Times New Roman" w:hAnsi="Times New Roman" w:cs="Times New Roman"/>
          <w:sz w:val="28"/>
          <w:szCs w:val="28"/>
        </w:rPr>
      </w:pPr>
      <w:r w:rsidRPr="006B5B39">
        <w:rPr>
          <w:rFonts w:ascii="Calibri" w:eastAsia="Calibri" w:hAnsi="Calibri" w:cs="Times New Roman"/>
        </w:rPr>
        <w:t xml:space="preserve">             </w:t>
      </w:r>
      <w:r w:rsidRPr="007E2F22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«Финансовая грамотность»   составлена в соответствии с требованиями Федерального государственного образовательного стандарта начального общего образования  на основании следующих</w:t>
      </w:r>
      <w:r w:rsidR="00D22C26" w:rsidRPr="00BB5817">
        <w:rPr>
          <w:rFonts w:ascii="Times New Roman" w:hAnsi="Times New Roman" w:cs="Times New Roman"/>
          <w:color w:val="000000"/>
        </w:rPr>
        <w:t xml:space="preserve"> </w:t>
      </w:r>
      <w:r w:rsidR="00B47DDD" w:rsidRPr="00BB581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47DDD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нормативно-правовых документов</w:t>
      </w:r>
      <w:r w:rsidR="00D22C26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61F4F" w:rsidRPr="000E3DAE" w:rsidRDefault="00F61F4F" w:rsidP="00295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F61F4F" w:rsidRDefault="00F61F4F" w:rsidP="00295A2B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F61F4F" w:rsidRDefault="00F61F4F" w:rsidP="00295A2B">
      <w:pPr>
        <w:shd w:val="clear" w:color="auto" w:fill="FFFFFF"/>
        <w:spacing w:after="0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F61F4F" w:rsidRPr="00BB5817" w:rsidRDefault="00F61F4F" w:rsidP="00295A2B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F61F4F" w:rsidRPr="00BB5817" w:rsidRDefault="00F61F4F" w:rsidP="00F61F4F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F61F4F" w:rsidRDefault="00F61F4F" w:rsidP="00F61F4F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F61F4F" w:rsidRPr="00BF02A8" w:rsidRDefault="00F61F4F" w:rsidP="00F61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F02A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F61F4F" w:rsidRPr="00BF02A8" w:rsidRDefault="006D1076" w:rsidP="00F61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F61F4F" w:rsidRPr="00BB5817" w:rsidRDefault="00F61F4F" w:rsidP="00F61F4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9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  Основная образовательная программа начального общего образования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9 от</w:t>
      </w:r>
      <w:r w:rsidR="006D1076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. 08. 2022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</w:t>
      </w:r>
      <w:r w:rsidR="006D1076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F61F4F" w:rsidRPr="00BB5817" w:rsidRDefault="00F61F4F" w:rsidP="00F61F4F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10</w:t>
      </w:r>
      <w:r w:rsidRPr="00BB5817"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2022-2023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6D1076">
        <w:rPr>
          <w:rFonts w:ascii="Times New Roman" w:hAnsi="Times New Roman" w:cs="Times New Roman"/>
          <w:bCs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.08.2022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г. №</w:t>
      </w:r>
      <w:r w:rsidR="006D1076">
        <w:rPr>
          <w:rFonts w:ascii="Times New Roman" w:hAnsi="Times New Roman" w:cs="Times New Roman"/>
          <w:bCs/>
          <w:spacing w:val="-7"/>
          <w:sz w:val="28"/>
          <w:szCs w:val="28"/>
        </w:rPr>
        <w:t>129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1102DE" w:rsidRPr="00BB5817" w:rsidRDefault="00F61F4F" w:rsidP="001102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102DE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2DE" w:rsidRPr="00D73874">
        <w:t xml:space="preserve"> 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>Финансовая грамотность: учебная программа 1-4 классы общеобразоват</w:t>
      </w:r>
      <w:r w:rsidR="001102DE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1102DE" w:rsidRPr="00A367A2">
        <w:rPr>
          <w:rFonts w:ascii="Times New Roman" w:hAnsi="Times New Roman" w:cs="Times New Roman"/>
          <w:sz w:val="28"/>
          <w:szCs w:val="28"/>
        </w:rPr>
        <w:t>анизаций в 2 частях. – М.; ВАКО, 2020</w:t>
      </w:r>
      <w:r w:rsidR="001102DE" w:rsidRPr="00A36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2DE" w:rsidRPr="00103D2C" w:rsidRDefault="00F61F4F" w:rsidP="001102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102DE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2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102DE" w:rsidRPr="00D73874">
        <w:t xml:space="preserve"> 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>Финансова</w:t>
      </w:r>
      <w:r w:rsidR="001102DE">
        <w:rPr>
          <w:rFonts w:ascii="Times New Roman" w:eastAsia="Calibri" w:hAnsi="Times New Roman" w:cs="Times New Roman"/>
          <w:sz w:val="28"/>
          <w:szCs w:val="28"/>
        </w:rPr>
        <w:t xml:space="preserve">я грамотность» учебник для 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r w:rsidR="001102DE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1102DE" w:rsidRPr="00A367A2">
        <w:rPr>
          <w:rFonts w:ascii="Times New Roman" w:hAnsi="Times New Roman" w:cs="Times New Roman"/>
          <w:sz w:val="28"/>
          <w:szCs w:val="28"/>
        </w:rPr>
        <w:t xml:space="preserve">анизаций </w:t>
      </w:r>
      <w:r w:rsidR="001102DE">
        <w:rPr>
          <w:rFonts w:ascii="Times New Roman" w:eastAsia="Calibri" w:hAnsi="Times New Roman" w:cs="Times New Roman"/>
          <w:sz w:val="28"/>
          <w:szCs w:val="28"/>
        </w:rPr>
        <w:t>1-4 класс</w:t>
      </w:r>
      <w:r w:rsidR="001102DE" w:rsidRPr="00A36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2DE" w:rsidRPr="00A367A2">
        <w:rPr>
          <w:rFonts w:ascii="Times New Roman" w:hAnsi="Times New Roman" w:cs="Times New Roman"/>
          <w:sz w:val="28"/>
          <w:szCs w:val="28"/>
        </w:rPr>
        <w:t xml:space="preserve">в 2 частях. – М.; ВАКО, </w:t>
      </w:r>
      <w:r w:rsidR="001102DE" w:rsidRPr="00103D2C">
        <w:rPr>
          <w:rFonts w:ascii="Times New Roman" w:hAnsi="Times New Roman" w:cs="Times New Roman"/>
          <w:sz w:val="28"/>
          <w:szCs w:val="28"/>
        </w:rPr>
        <w:t>2020.</w:t>
      </w:r>
    </w:p>
    <w:p w:rsidR="00A367A2" w:rsidRPr="00A367A2" w:rsidRDefault="00F61F4F" w:rsidP="00F61F4F">
      <w:pPr>
        <w:spacing w:after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76C" w:rsidRPr="00A367A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367A2" w:rsidRPr="00A367A2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адекватных представлений о сути экономических явлений и процессов, воспитание экономической культуры </w:t>
      </w:r>
      <w:r w:rsidR="00A367A2" w:rsidRPr="00A367A2">
        <w:rPr>
          <w:rFonts w:ascii="Times New Roman" w:hAnsi="Times New Roman" w:cs="Times New Roman"/>
          <w:sz w:val="28"/>
          <w:szCs w:val="28"/>
        </w:rPr>
        <w:lastRenderedPageBreak/>
        <w:t xml:space="preserve">мышления, применение полученных знаний и умений для решения элементарных вопросов в области экономики.  </w:t>
      </w:r>
    </w:p>
    <w:p w:rsidR="00A367A2" w:rsidRPr="00A367A2" w:rsidRDefault="00EA076C" w:rsidP="00A367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81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BB5817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A36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67A2">
        <w:rPr>
          <w:rFonts w:ascii="Times New Roman" w:hAnsi="Times New Roman" w:cs="Times New Roman"/>
          <w:sz w:val="28"/>
          <w:szCs w:val="28"/>
        </w:rPr>
        <w:t xml:space="preserve"> излагать свои мысли;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привить навыки элементарных финансовых расчетов;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расширить кругозор;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способствовать  развитию самодисциплины, логического и аналитического мышления;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основ культуры и индивидуального стиля экономического поведения, ценностей деловой этики;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экономические решения. </w:t>
      </w:r>
    </w:p>
    <w:p w:rsidR="00AB6631" w:rsidRPr="00BB5817" w:rsidRDefault="00AB6631" w:rsidP="00BB5817">
      <w:pPr>
        <w:pStyle w:val="1"/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B5817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обучающихся с текстами, таблицами, схемами, а также поиска, анализа и представления информации и публичных выступлений.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</w:t>
      </w:r>
      <w:proofErr w:type="gramStart"/>
      <w:r w:rsidRPr="000263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638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38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26388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 изучения  курса 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lastRenderedPageBreak/>
        <w:t>• понимание цели своих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составление простых планов с помощью учителя;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оценка правильности выполнения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026388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знание источников доходов и направлений расходов семьи;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проведение элементарных финансовых расчётов</w:t>
      </w:r>
    </w:p>
    <w:p w:rsidR="000D276C" w:rsidRPr="00BB5817" w:rsidRDefault="000D276C" w:rsidP="00BB581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BB581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Содержание занятий</w:t>
      </w:r>
    </w:p>
    <w:p w:rsidR="00633306" w:rsidRPr="00633306" w:rsidRDefault="00633306" w:rsidP="00633306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деньги и откуда они взялись.</w:t>
      </w:r>
      <w:r w:rsidRPr="0063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Товар. Деньги. Покупка. Продажа. Ликвидность. Драгоценные металлы.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Бумажные деньги. Банкноты. Купюры.</w:t>
      </w:r>
      <w:r w:rsidRPr="006333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причины и приводить примеры обмена.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проблемы, возникающие при обмене.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свойства товарных денег. – Приводить примеры товарных денег.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Приводить примеры первых монет. </w:t>
      </w:r>
    </w:p>
    <w:p w:rsidR="007E02E4" w:rsidRDefault="007E02E4" w:rsidP="00633306">
      <w:pPr>
        <w:spacing w:after="0"/>
        <w:ind w:left="-5"/>
        <w:rPr>
          <w:rFonts w:ascii="Times New Roman" w:hAnsi="Times New Roman" w:cs="Times New Roman"/>
          <w:b/>
          <w:i/>
          <w:sz w:val="28"/>
          <w:szCs w:val="28"/>
        </w:rPr>
      </w:pPr>
    </w:p>
    <w:p w:rsidR="00633306" w:rsidRPr="00633306" w:rsidRDefault="007E02E4" w:rsidP="00633306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Рассмотрим деньги поближе.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денег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>от подделок.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Устройство монеты. Изобретение бумажных денег. Защита монет от подделок. Современные монеты. Способы защиты от подделок бумажных денег.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Гурт. Аверс. Реверс. «Орёл». «</w:t>
      </w:r>
      <w:proofErr w:type="gramStart"/>
      <w:r w:rsidRPr="00633306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633306">
        <w:rPr>
          <w:rFonts w:ascii="Times New Roman" w:hAnsi="Times New Roman" w:cs="Times New Roman"/>
          <w:sz w:val="28"/>
          <w:szCs w:val="28"/>
        </w:rPr>
        <w:t xml:space="preserve">». Номинал. Банкнота. Купюра.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Фальшивые деньги. Фальшивомонетчики.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Объяснять, почему появились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купюры и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Сравнивать металлические и бумажные деньги. </w:t>
      </w:r>
    </w:p>
    <w:p w:rsidR="00633306" w:rsidRPr="00633306" w:rsidRDefault="007E02E4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–Объяснять,  почему  изготовление фальшивых  денег  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является преступлением. </w:t>
      </w:r>
    </w:p>
    <w:p w:rsidR="007E02E4" w:rsidRPr="007E02E4" w:rsidRDefault="007E02E4" w:rsidP="007E02E4">
      <w:pPr>
        <w:spacing w:after="0"/>
        <w:ind w:left="-567" w:firstLine="562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b/>
          <w:i/>
          <w:sz w:val="28"/>
          <w:szCs w:val="28"/>
        </w:rPr>
        <w:t>Какие деньги были раньше в России.</w:t>
      </w:r>
      <w:r w:rsidRPr="007E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  <w:lang w:val="ru-RU"/>
        </w:rPr>
      </w:pPr>
      <w:r w:rsidRPr="007E02E4">
        <w:rPr>
          <w:szCs w:val="28"/>
          <w:lang w:val="ru-RU"/>
        </w:rPr>
        <w:t>Основные понятия</w:t>
      </w:r>
      <w:r w:rsidRPr="007E02E4">
        <w:rPr>
          <w:i w:val="0"/>
          <w:szCs w:val="28"/>
          <w:lang w:val="ru-RU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«Меховые деньги». Куны. Первые русские монеты. Деньга. Копейка. Гривна.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Грош. Алтын. Рубль. Гривенник. Полтинник. Ассигнация.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E02E4">
        <w:rPr>
          <w:szCs w:val="28"/>
        </w:rPr>
        <w:t>Компетенции</w:t>
      </w:r>
      <w:proofErr w:type="spellEnd"/>
      <w:r w:rsidRPr="007E02E4">
        <w:rPr>
          <w:i w:val="0"/>
          <w:szCs w:val="28"/>
        </w:rPr>
        <w:t xml:space="preserve">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Описывать старинные российские деньги.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Объяснять происхождение названий денег. </w:t>
      </w:r>
    </w:p>
    <w:p w:rsidR="00633306" w:rsidRPr="00633306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D758EE" w:rsidRDefault="00D758EE" w:rsidP="00D758EE">
      <w:pPr>
        <w:pStyle w:val="Default"/>
        <w:spacing w:line="276" w:lineRule="auto"/>
        <w:rPr>
          <w:b/>
          <w:sz w:val="28"/>
          <w:szCs w:val="28"/>
          <w:lang w:val="en-US"/>
        </w:rPr>
      </w:pPr>
    </w:p>
    <w:p w:rsidR="001102DE" w:rsidRDefault="001102DE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102DE" w:rsidRDefault="001102DE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102DE" w:rsidRDefault="001102DE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102DE" w:rsidRDefault="001102DE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295A2B" w:rsidRDefault="00295A2B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295A2B" w:rsidRDefault="00295A2B" w:rsidP="00D758EE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009CA" w:rsidRPr="00BB5817" w:rsidRDefault="001009CA" w:rsidP="00D758EE">
      <w:pPr>
        <w:pStyle w:val="Default"/>
        <w:spacing w:line="276" w:lineRule="auto"/>
        <w:jc w:val="center"/>
        <w:rPr>
          <w:b/>
          <w:sz w:val="28"/>
          <w:szCs w:val="28"/>
          <w:lang w:val="en-US"/>
        </w:rPr>
      </w:pPr>
      <w:r w:rsidRPr="00BB5817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009CA" w:rsidRPr="00BB5817" w:rsidRDefault="001009CA" w:rsidP="00BB5817">
      <w:pPr>
        <w:pStyle w:val="Default"/>
        <w:spacing w:line="276" w:lineRule="auto"/>
        <w:rPr>
          <w:sz w:val="28"/>
          <w:szCs w:val="28"/>
        </w:rPr>
      </w:pPr>
    </w:p>
    <w:tbl>
      <w:tblPr>
        <w:tblW w:w="10033" w:type="dxa"/>
        <w:tblInd w:w="-318" w:type="dxa"/>
        <w:tblLayout w:type="fixed"/>
        <w:tblLook w:val="0000"/>
      </w:tblPr>
      <w:tblGrid>
        <w:gridCol w:w="605"/>
        <w:gridCol w:w="6058"/>
        <w:gridCol w:w="1560"/>
        <w:gridCol w:w="975"/>
        <w:gridCol w:w="17"/>
        <w:gridCol w:w="818"/>
      </w:tblGrid>
      <w:tr w:rsidR="00D637C7" w:rsidRPr="00781D34" w:rsidTr="00FB025E">
        <w:trPr>
          <w:trHeight w:val="34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</w:pPr>
            <w:r w:rsidRPr="00781D34">
              <w:t>№</w:t>
            </w:r>
            <w:proofErr w:type="spellStart"/>
            <w:proofErr w:type="gramStart"/>
            <w:r w:rsidRPr="00781D34">
              <w:t>п</w:t>
            </w:r>
            <w:proofErr w:type="spellEnd"/>
            <w:proofErr w:type="gramEnd"/>
            <w:r w:rsidRPr="00781D34">
              <w:t>/</w:t>
            </w:r>
            <w:proofErr w:type="spellStart"/>
            <w:r w:rsidRPr="00781D34">
              <w:t>п</w:t>
            </w:r>
            <w:proofErr w:type="spellEnd"/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Кол-во часов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Дата</w:t>
            </w:r>
          </w:p>
        </w:tc>
      </w:tr>
      <w:tr w:rsidR="00D637C7" w:rsidRPr="00781D34" w:rsidTr="00D637C7">
        <w:trPr>
          <w:trHeight w:val="275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</w:pPr>
          </w:p>
        </w:tc>
        <w:tc>
          <w:tcPr>
            <w:tcW w:w="6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proofErr w:type="gramStart"/>
            <w:r w:rsidRPr="00781D34"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Ф</w:t>
            </w:r>
          </w:p>
        </w:tc>
      </w:tr>
      <w:tr w:rsidR="00D637C7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</w:pPr>
            <w:r w:rsidRPr="00781D34"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7E02E4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внеурочной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D637C7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</w:pPr>
            <w:r w:rsidRPr="00781D34"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0E" w:rsidRPr="00781D34" w:rsidRDefault="00A75639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781D34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Первые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pStyle w:val="Default"/>
              <w:snapToGrid w:val="0"/>
              <w:spacing w:line="276" w:lineRule="auto"/>
            </w:pPr>
            <w:r w:rsidRPr="00781D34">
              <w:t>Первые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pStyle w:val="Default"/>
              <w:snapToGrid w:val="0"/>
              <w:spacing w:line="276" w:lineRule="auto"/>
            </w:pPr>
            <w:r w:rsidRPr="00781D34">
              <w:t>Монеты.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Монеты.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pStyle w:val="Default"/>
              <w:snapToGrid w:val="0"/>
              <w:spacing w:line="276" w:lineRule="auto"/>
            </w:pPr>
            <w:r w:rsidRPr="00781D34">
              <w:t>Монеты.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</w:t>
            </w:r>
            <w:r w:rsidRPr="00781D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E1" w:rsidRPr="00781D34" w:rsidRDefault="00A75639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Рассмотрим деньги поближе. </w:t>
            </w:r>
          </w:p>
          <w:p w:rsidR="00A75639" w:rsidRPr="00781D34" w:rsidRDefault="00A75639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Гурт. Подделка монет.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Гурт. Подделка монет.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19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pStyle w:val="Default"/>
              <w:snapToGrid w:val="0"/>
              <w:spacing w:line="276" w:lineRule="auto"/>
            </w:pPr>
            <w:r w:rsidRPr="00781D34">
              <w:t>Номинал банкнот. Защита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A75639">
        <w:trPr>
          <w:trHeight w:val="4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22</w:t>
            </w:r>
          </w:p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A75639">
        <w:trPr>
          <w:trHeight w:val="45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денег от подделок».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1A0BA6">
        <w:trPr>
          <w:trHeight w:val="3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1A0BA6">
        <w:trPr>
          <w:trHeight w:val="49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pStyle w:val="Default"/>
              <w:snapToGrid w:val="0"/>
              <w:spacing w:line="276" w:lineRule="auto"/>
            </w:pPr>
            <w:r w:rsidRPr="00781D34">
              <w:t xml:space="preserve">Первые русские монеты. </w:t>
            </w:r>
            <w:proofErr w:type="spellStart"/>
            <w:r w:rsidRPr="00781D34">
              <w:t>Денга</w:t>
            </w:r>
            <w:proofErr w:type="spellEnd"/>
            <w:r w:rsidRPr="00781D34">
              <w:t xml:space="preserve"> и копейка.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29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2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31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32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75639" w:rsidRPr="00781D34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</w:pPr>
            <w:r w:rsidRPr="00781D34">
              <w:t>33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E467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781D34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деньги были раньше в </w:t>
            </w:r>
            <w:r w:rsidRPr="0078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lastRenderedPageBreak/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639" w:rsidRPr="00781D34" w:rsidRDefault="00A75639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A60C0F" w:rsidRPr="00781D34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0F" w:rsidRPr="00781D34" w:rsidRDefault="00A60C0F" w:rsidP="00BB5817">
            <w:pPr>
              <w:pStyle w:val="Default"/>
              <w:snapToGrid w:val="0"/>
              <w:spacing w:line="276" w:lineRule="auto"/>
            </w:pPr>
            <w:r w:rsidRPr="00781D34">
              <w:lastRenderedPageBreak/>
              <w:t>34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0F" w:rsidRPr="00781D34" w:rsidRDefault="00507BE1" w:rsidP="00E467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D3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Подводим итоги </w:t>
            </w:r>
            <w:r w:rsidR="005D2187" w:rsidRPr="00781D34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экономического года</w:t>
            </w:r>
            <w:r w:rsidRPr="00781D34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0F" w:rsidRPr="00781D34" w:rsidRDefault="005D2187" w:rsidP="00BB5817">
            <w:pPr>
              <w:pStyle w:val="Default"/>
              <w:snapToGrid w:val="0"/>
              <w:spacing w:line="276" w:lineRule="auto"/>
              <w:jc w:val="center"/>
            </w:pPr>
            <w:r w:rsidRPr="00781D34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C0F" w:rsidRPr="00781D34" w:rsidRDefault="00A60C0F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0F" w:rsidRPr="00781D34" w:rsidRDefault="00A60C0F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</w:tbl>
    <w:p w:rsidR="00EA076C" w:rsidRPr="00781D34" w:rsidRDefault="00EA076C" w:rsidP="00BB58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9" w:rsidRPr="00781D34" w:rsidRDefault="007A5BE9" w:rsidP="00BB5817">
      <w:pPr>
        <w:pStyle w:val="Default"/>
        <w:spacing w:line="276" w:lineRule="auto"/>
      </w:pPr>
    </w:p>
    <w:p w:rsidR="007A5BE9" w:rsidRPr="00BB5817" w:rsidRDefault="007A5BE9" w:rsidP="00BB5817">
      <w:pPr>
        <w:pStyle w:val="Default"/>
        <w:spacing w:after="55" w:line="276" w:lineRule="auto"/>
        <w:rPr>
          <w:sz w:val="28"/>
          <w:szCs w:val="28"/>
        </w:rPr>
      </w:pPr>
    </w:p>
    <w:p w:rsidR="00926BC3" w:rsidRPr="00BB5817" w:rsidRDefault="00926BC3" w:rsidP="00BB58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6BC3" w:rsidRPr="00BB5817" w:rsidSect="007E0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01"/>
    <w:rsid w:val="00021AC0"/>
    <w:rsid w:val="00026388"/>
    <w:rsid w:val="00057C41"/>
    <w:rsid w:val="000C5765"/>
    <w:rsid w:val="000D276C"/>
    <w:rsid w:val="000E1603"/>
    <w:rsid w:val="000E431D"/>
    <w:rsid w:val="000F1AEF"/>
    <w:rsid w:val="001009CA"/>
    <w:rsid w:val="001102DE"/>
    <w:rsid w:val="00134950"/>
    <w:rsid w:val="00137BBA"/>
    <w:rsid w:val="00147246"/>
    <w:rsid w:val="0015434B"/>
    <w:rsid w:val="0019396A"/>
    <w:rsid w:val="00197A63"/>
    <w:rsid w:val="001A0BA6"/>
    <w:rsid w:val="001B3B82"/>
    <w:rsid w:val="001B5CCA"/>
    <w:rsid w:val="001F0E39"/>
    <w:rsid w:val="001F6B49"/>
    <w:rsid w:val="00202BB7"/>
    <w:rsid w:val="00231249"/>
    <w:rsid w:val="00237508"/>
    <w:rsid w:val="00252ED4"/>
    <w:rsid w:val="00273F40"/>
    <w:rsid w:val="00285C0F"/>
    <w:rsid w:val="00295A2B"/>
    <w:rsid w:val="002D2301"/>
    <w:rsid w:val="002D3C38"/>
    <w:rsid w:val="002E039A"/>
    <w:rsid w:val="003003AA"/>
    <w:rsid w:val="003057AB"/>
    <w:rsid w:val="0031593C"/>
    <w:rsid w:val="003953BB"/>
    <w:rsid w:val="00397939"/>
    <w:rsid w:val="003A4ACC"/>
    <w:rsid w:val="003B24F7"/>
    <w:rsid w:val="003B4618"/>
    <w:rsid w:val="003E6877"/>
    <w:rsid w:val="003F6D5E"/>
    <w:rsid w:val="0046412C"/>
    <w:rsid w:val="004C194E"/>
    <w:rsid w:val="004D5BB5"/>
    <w:rsid w:val="005008DE"/>
    <w:rsid w:val="005047B8"/>
    <w:rsid w:val="00507BE1"/>
    <w:rsid w:val="00530E90"/>
    <w:rsid w:val="005655F6"/>
    <w:rsid w:val="005943AC"/>
    <w:rsid w:val="005D2187"/>
    <w:rsid w:val="005D7AE3"/>
    <w:rsid w:val="006056B8"/>
    <w:rsid w:val="00621A02"/>
    <w:rsid w:val="00633306"/>
    <w:rsid w:val="00651E65"/>
    <w:rsid w:val="006818C3"/>
    <w:rsid w:val="006A4CC2"/>
    <w:rsid w:val="006B0007"/>
    <w:rsid w:val="006D1076"/>
    <w:rsid w:val="00744757"/>
    <w:rsid w:val="00781D34"/>
    <w:rsid w:val="007857D0"/>
    <w:rsid w:val="007A5BE9"/>
    <w:rsid w:val="007D7E27"/>
    <w:rsid w:val="007E02E4"/>
    <w:rsid w:val="007E2F22"/>
    <w:rsid w:val="0082674E"/>
    <w:rsid w:val="0087781B"/>
    <w:rsid w:val="00926BC3"/>
    <w:rsid w:val="009454FC"/>
    <w:rsid w:val="00953A7B"/>
    <w:rsid w:val="009819D5"/>
    <w:rsid w:val="009871BD"/>
    <w:rsid w:val="00A03D0D"/>
    <w:rsid w:val="00A04B06"/>
    <w:rsid w:val="00A3180A"/>
    <w:rsid w:val="00A367A2"/>
    <w:rsid w:val="00A41D48"/>
    <w:rsid w:val="00A60C0F"/>
    <w:rsid w:val="00A623F0"/>
    <w:rsid w:val="00A75639"/>
    <w:rsid w:val="00A9493C"/>
    <w:rsid w:val="00AB15DE"/>
    <w:rsid w:val="00AB6631"/>
    <w:rsid w:val="00B2087F"/>
    <w:rsid w:val="00B22892"/>
    <w:rsid w:val="00B26380"/>
    <w:rsid w:val="00B47DDD"/>
    <w:rsid w:val="00B5463C"/>
    <w:rsid w:val="00B72980"/>
    <w:rsid w:val="00BB5817"/>
    <w:rsid w:val="00BC0A8E"/>
    <w:rsid w:val="00BC1D44"/>
    <w:rsid w:val="00BD3646"/>
    <w:rsid w:val="00C61A97"/>
    <w:rsid w:val="00C6736B"/>
    <w:rsid w:val="00CB519D"/>
    <w:rsid w:val="00CB7C8F"/>
    <w:rsid w:val="00CC3196"/>
    <w:rsid w:val="00D11EAC"/>
    <w:rsid w:val="00D22C26"/>
    <w:rsid w:val="00D231BE"/>
    <w:rsid w:val="00D25102"/>
    <w:rsid w:val="00D637C7"/>
    <w:rsid w:val="00D704E3"/>
    <w:rsid w:val="00D73874"/>
    <w:rsid w:val="00D758EE"/>
    <w:rsid w:val="00DA20EA"/>
    <w:rsid w:val="00DB2ED4"/>
    <w:rsid w:val="00DE1545"/>
    <w:rsid w:val="00DF7400"/>
    <w:rsid w:val="00E02B88"/>
    <w:rsid w:val="00E2741A"/>
    <w:rsid w:val="00E4677B"/>
    <w:rsid w:val="00E82086"/>
    <w:rsid w:val="00EA076C"/>
    <w:rsid w:val="00EB6BB0"/>
    <w:rsid w:val="00F066A6"/>
    <w:rsid w:val="00F32B85"/>
    <w:rsid w:val="00F61F4F"/>
    <w:rsid w:val="00FA710E"/>
    <w:rsid w:val="00FC21FE"/>
    <w:rsid w:val="00FD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2">
    <w:name w:val="heading 2"/>
    <w:next w:val="a"/>
    <w:link w:val="20"/>
    <w:uiPriority w:val="9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CF9F-E31A-4896-BB1D-4670D14A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2020-08-28T10:19:00Z</cp:lastPrinted>
  <dcterms:created xsi:type="dcterms:W3CDTF">2015-09-26T14:45:00Z</dcterms:created>
  <dcterms:modified xsi:type="dcterms:W3CDTF">2024-02-06T09:22:00Z</dcterms:modified>
</cp:coreProperties>
</file>