
<file path=[Content_Types].xml><?xml version="1.0" encoding="utf-8"?>
<Types xmlns="http://schemas.openxmlformats.org/package/2006/content-types"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rPr>
          <w:b w:val="0"/>
          <w:sz w:val="20"/>
        </w:rPr>
      </w:pPr>
      <w:r>
        <w:rPr>
          <w:b w:val="0"/>
        </w:rPr>
        <w:drawing>
          <wp:inline>
            <wp:extent cx="861059" cy="990600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861059" cy="99060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pStyle w:val="Style_1"/>
        <w:rPr>
          <w:sz w:val="20"/>
        </w:rPr>
      </w:pPr>
      <w:r>
        <w:rPr>
          <w:sz w:val="20"/>
        </w:rPr>
        <w:t xml:space="preserve"> </w:t>
      </w:r>
    </w:p>
    <w:p w14:paraId="03000000">
      <w:pPr>
        <w:pStyle w:val="Style_1"/>
        <w:rPr>
          <w:b w:val="0"/>
          <w:sz w:val="28"/>
        </w:rPr>
      </w:pPr>
      <w:r>
        <w:rPr>
          <w:b w:val="0"/>
          <w:sz w:val="28"/>
        </w:rPr>
        <w:t xml:space="preserve">УПРАВЛЕНИЕ ОБРАЗОВАНИЯ </w:t>
      </w:r>
    </w:p>
    <w:p w14:paraId="04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ЗИМОВНИКОВСКОГО </w:t>
      </w:r>
    </w:p>
    <w:p w14:paraId="05000000">
      <w:pPr>
        <w:spacing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</w:t>
      </w:r>
    </w:p>
    <w:p w14:paraId="06000000">
      <w:pPr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 Р И К А З </w:t>
      </w:r>
    </w:p>
    <w:p w14:paraId="07000000">
      <w:pPr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от  25</w:t>
      </w:r>
      <w:r>
        <w:rPr>
          <w:rFonts w:ascii="Times New Roman" w:hAnsi="Times New Roman"/>
          <w:sz w:val="26"/>
        </w:rPr>
        <w:t>.01</w:t>
      </w:r>
      <w:r>
        <w:rPr>
          <w:rFonts w:ascii="Times New Roman" w:hAnsi="Times New Roman"/>
          <w:sz w:val="26"/>
        </w:rPr>
        <w:t>. 2023</w:t>
      </w:r>
      <w:r>
        <w:rPr>
          <w:rFonts w:ascii="Times New Roman" w:hAnsi="Times New Roman"/>
          <w:sz w:val="26"/>
        </w:rPr>
        <w:t>г.                                                                                     №</w:t>
      </w:r>
      <w:r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>22</w:t>
      </w:r>
      <w:r>
        <w:rPr>
          <w:rFonts w:ascii="Times New Roman" w:hAnsi="Times New Roman"/>
          <w:sz w:val="26"/>
        </w:rPr>
        <w:t>-ОД</w:t>
      </w:r>
    </w:p>
    <w:p w14:paraId="0800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 утверждении плана мероприятий</w:t>
      </w:r>
    </w:p>
    <w:p w14:paraId="09000000">
      <w:pPr>
        <w:spacing w:after="0" w:before="0"/>
        <w:ind w:firstLine="0" w:left="0" w:righ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введению ФГОС СОО</w:t>
      </w:r>
    </w:p>
    <w:p w14:paraId="0A000000">
      <w:pPr>
        <w:pStyle w:val="Style_2"/>
        <w:spacing w:after="0" w:before="0" w:line="276" w:lineRule="auto"/>
        <w:ind w:firstLine="0" w:left="40" w:right="5220"/>
        <w:jc w:val="left"/>
        <w:rPr>
          <w:sz w:val="26"/>
        </w:rPr>
      </w:pPr>
    </w:p>
    <w:p w14:paraId="0B000000">
      <w:pPr>
        <w:pStyle w:val="Style_3"/>
        <w:widowControl w:val="1"/>
        <w:spacing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8"/>
        </w:rPr>
        <w:t xml:space="preserve">В соответствии с приказом Минобразования Ростовской области от 06.12.2022 № 1223 и с целью создания условий для планового введения ФГОС СОО с 01 сентября 2023 года во всех общеобразовательных организациях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Зимовниковского района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</w:rPr>
        <w:t xml:space="preserve"> </w:t>
      </w:r>
    </w:p>
    <w:p w14:paraId="0C000000">
      <w:pPr>
        <w:pStyle w:val="Style_3"/>
        <w:widowControl w:val="1"/>
        <w:spacing w:line="240" w:lineRule="auto"/>
        <w:ind w:firstLine="708" w:left="0"/>
        <w:jc w:val="both"/>
        <w:rPr>
          <w:rStyle w:val="Style_4_ch"/>
          <w:sz w:val="26"/>
        </w:rPr>
      </w:pPr>
    </w:p>
    <w:p w14:paraId="0D000000">
      <w:pPr>
        <w:pStyle w:val="Style_5"/>
        <w:spacing w:after="0" w:before="0" w:line="240" w:lineRule="auto"/>
        <w:ind w:firstLine="700" w:left="40" w:right="20"/>
        <w:jc w:val="center"/>
        <w:rPr>
          <w:sz w:val="26"/>
        </w:rPr>
      </w:pPr>
      <w:r>
        <w:rPr>
          <w:sz w:val="26"/>
        </w:rPr>
        <w:t>ПРИКАЗЫВАЮ:</w:t>
      </w:r>
    </w:p>
    <w:p w14:paraId="0E000000">
      <w:pPr>
        <w:pStyle w:val="Style_5"/>
        <w:spacing w:after="0" w:before="0" w:line="240" w:lineRule="auto"/>
        <w:ind w:firstLine="700" w:left="40" w:right="20"/>
        <w:jc w:val="center"/>
        <w:rPr>
          <w:sz w:val="26"/>
        </w:rPr>
      </w:pPr>
    </w:p>
    <w:p w14:paraId="0F000000">
      <w:pPr>
        <w:pStyle w:val="Style_5"/>
        <w:spacing w:after="0" w:before="0" w:line="240" w:lineRule="auto"/>
        <w:ind w:firstLine="0" w:left="40" w:right="20"/>
        <w:rPr>
          <w:rFonts w:ascii="Times New Roman&quot;" w:hAnsi="Times New Roman&quot;"/>
          <w:sz w:val="24"/>
        </w:rPr>
      </w:pPr>
      <w:r>
        <w:rPr>
          <w:sz w:val="26"/>
        </w:rPr>
        <w:t xml:space="preserve">1. </w:t>
      </w:r>
      <w:r>
        <w:rPr>
          <w:rFonts w:ascii="Times New Roman" w:hAnsi="Times New Roman"/>
          <w:sz w:val="28"/>
        </w:rPr>
        <w:t xml:space="preserve">Утвердить план мероприятий по введению обновленных федеральных </w:t>
      </w:r>
      <w:r>
        <w:rPr>
          <w:rFonts w:ascii="Times New Roman" w:hAnsi="Times New Roman"/>
          <w:sz w:val="28"/>
        </w:rPr>
        <w:t xml:space="preserve">государственных образовательных стандартов среднего общего образования в </w:t>
      </w:r>
      <w:r>
        <w:rPr>
          <w:rFonts w:ascii="Times New Roman" w:hAnsi="Times New Roman"/>
          <w:sz w:val="28"/>
        </w:rPr>
        <w:t xml:space="preserve">общеобразовательных организациях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района в 2023-2024 учебном году (приложение).</w:t>
      </w:r>
    </w:p>
    <w:p w14:paraId="10000000">
      <w:pPr>
        <w:pStyle w:val="Style_5"/>
        <w:spacing w:after="0" w:before="0" w:line="240" w:lineRule="auto"/>
        <w:ind w:firstLine="0" w:left="40" w:right="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6"/>
        </w:rPr>
        <w:t xml:space="preserve">2.  </w:t>
      </w:r>
      <w:r>
        <w:rPr>
          <w:rFonts w:ascii="Times New Roman" w:hAnsi="Times New Roman"/>
          <w:sz w:val="28"/>
        </w:rPr>
        <w:t xml:space="preserve"> Заведующему РМК (Прохнич Н.А.):</w:t>
      </w:r>
    </w:p>
    <w:p w14:paraId="11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2.1. Обеспечить разработку муниципального плана по введению ФГОС СОО и его организационно-методическое сопровождение 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при реализации ФГОС СОО.</w:t>
      </w:r>
    </w:p>
    <w:p w14:paraId="12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2.2. Организовать распространение лучших практик общеобразовательных </w:t>
      </w:r>
      <w:r>
        <w:rPr>
          <w:rFonts w:ascii="Times New Roman" w:hAnsi="Times New Roman"/>
          <w:sz w:val="28"/>
        </w:rPr>
        <w:t>организаций по реализации ФГОС СОО.</w:t>
      </w:r>
    </w:p>
    <w:p w14:paraId="13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3. Руководителям общеобразовательных организаций:</w:t>
      </w:r>
    </w:p>
    <w:p w14:paraId="14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3.1.Обеспечить разработку школьных планов по введению обновленных ФГОС СОО в срок до 31.01.2023.</w:t>
      </w:r>
    </w:p>
    <w:p w14:paraId="15000000">
      <w:pPr>
        <w:spacing w:after="0" w:before="0" w:line="240" w:lineRule="auto"/>
        <w:ind w:firstLine="0" w:left="0"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3.2.Организовать информационно-просветительскую работу с родителями </w:t>
      </w:r>
      <w:r>
        <w:rPr>
          <w:rFonts w:ascii="Times New Roman" w:hAnsi="Times New Roman"/>
          <w:sz w:val="28"/>
        </w:rPr>
        <w:t>(законными представителями), общественностью по вопросам введения ФГОС СОО на постоянной основе.</w:t>
      </w:r>
    </w:p>
    <w:p w14:paraId="16000000">
      <w:pPr>
        <w:pStyle w:val="Style_5"/>
        <w:spacing w:after="0" w:before="0" w:line="240" w:lineRule="auto"/>
        <w:ind w:firstLine="0" w:left="40" w:right="20"/>
        <w:rPr>
          <w:rFonts w:ascii="Times New Roman" w:hAnsi="Times New Roman"/>
          <w:sz w:val="24"/>
        </w:rPr>
      </w:pPr>
      <w:r>
        <w:rPr>
          <w:sz w:val="26"/>
        </w:rPr>
        <w:t xml:space="preserve"> </w:t>
      </w:r>
      <w:r>
        <w:rPr>
          <w:sz w:val="26"/>
        </w:rPr>
        <w:t>3.</w:t>
      </w:r>
      <w:r>
        <w:rPr>
          <w:sz w:val="26"/>
        </w:rPr>
        <w:t xml:space="preserve"> </w:t>
      </w:r>
      <w:r>
        <w:rPr>
          <w:sz w:val="26"/>
        </w:rPr>
        <w:t xml:space="preserve">Контроль над исполнением приказа </w:t>
      </w:r>
      <w:r>
        <w:rPr>
          <w:sz w:val="26"/>
        </w:rPr>
        <w:t xml:space="preserve"> </w:t>
      </w:r>
      <w:r>
        <w:rPr>
          <w:sz w:val="26"/>
        </w:rPr>
        <w:t xml:space="preserve"> </w:t>
      </w:r>
      <w:r>
        <w:rPr>
          <w:rFonts w:ascii="Times New Roman" w:hAnsi="Times New Roman"/>
          <w:sz w:val="28"/>
        </w:rPr>
        <w:t>возложить на Клименко О.Н., заместителя начальника управления образования.</w:t>
      </w:r>
    </w:p>
    <w:p w14:paraId="17000000">
      <w:pPr>
        <w:pStyle w:val="Style_5"/>
        <w:spacing w:after="0" w:before="0" w:line="276" w:lineRule="auto"/>
        <w:ind w:firstLine="700" w:left="40" w:right="20"/>
        <w:rPr>
          <w:sz w:val="26"/>
        </w:rPr>
      </w:pPr>
      <w:r>
        <w:rPr>
          <w:sz w:val="26"/>
        </w:rPr>
        <w:t xml:space="preserve">                        </w:t>
      </w:r>
    </w:p>
    <w:p w14:paraId="18000000">
      <w:pPr>
        <w:pStyle w:val="Style_5"/>
        <w:spacing w:after="0" w:before="0" w:line="276" w:lineRule="auto"/>
        <w:ind w:right="20"/>
        <w:rPr>
          <w:sz w:val="26"/>
        </w:rPr>
      </w:pPr>
      <w:r>
        <w:rPr>
          <w:sz w:val="26"/>
        </w:rPr>
        <w:t>Заместитель главы Администрации</w:t>
      </w:r>
    </w:p>
    <w:p w14:paraId="19000000">
      <w:pPr>
        <w:pStyle w:val="Style_5"/>
        <w:spacing w:after="0" w:before="0" w:line="276" w:lineRule="auto"/>
        <w:ind w:right="20"/>
        <w:rPr>
          <w:sz w:val="26"/>
        </w:rPr>
      </w:pPr>
      <w:r>
        <w:rPr>
          <w:sz w:val="26"/>
        </w:rPr>
        <w:t>Зимовниковского района -</w:t>
      </w:r>
    </w:p>
    <w:p w14:paraId="1A000000">
      <w:pPr>
        <w:pStyle w:val="Style_5"/>
        <w:spacing w:after="249" w:before="0" w:line="276" w:lineRule="auto"/>
        <w:ind w:right="20"/>
        <w:rPr>
          <w:sz w:val="26"/>
        </w:rPr>
      </w:pPr>
      <w:r>
        <w:rPr>
          <w:sz w:val="26"/>
        </w:rPr>
        <w:t>н</w:t>
      </w:r>
      <w:r>
        <w:rPr>
          <w:sz w:val="26"/>
        </w:rPr>
        <w:t xml:space="preserve">ачальник управления образования                              </w:t>
      </w:r>
      <w:r>
        <w:rPr>
          <w:sz w:val="26"/>
        </w:rPr>
        <w:t xml:space="preserve">          </w:t>
      </w:r>
      <w:r>
        <w:rPr>
          <w:sz w:val="26"/>
        </w:rPr>
        <w:t xml:space="preserve">    </w:t>
      </w:r>
      <w:r>
        <w:rPr>
          <w:sz w:val="26"/>
        </w:rPr>
        <w:t>Л.И.Кулешова</w:t>
      </w:r>
      <w:r>
        <w:rPr>
          <w:sz w:val="18"/>
        </w:rPr>
        <w:t xml:space="preserve">      </w:t>
      </w:r>
    </w:p>
    <w:p w14:paraId="1B000000">
      <w:pPr>
        <w:pStyle w:val="Style_5"/>
        <w:spacing w:after="249" w:before="0" w:line="276" w:lineRule="auto"/>
        <w:ind w:right="20"/>
        <w:rPr>
          <w:sz w:val="26"/>
        </w:rPr>
      </w:pPr>
      <w:r>
        <w:rPr>
          <w:sz w:val="16"/>
        </w:rPr>
        <w:t>П</w:t>
      </w:r>
      <w:r>
        <w:rPr>
          <w:sz w:val="16"/>
        </w:rPr>
        <w:t xml:space="preserve">риказ подготовлен </w:t>
      </w:r>
      <w:r>
        <w:rPr>
          <w:sz w:val="16"/>
        </w:rPr>
        <w:t>Прохнич</w:t>
      </w:r>
      <w:r>
        <w:rPr>
          <w:sz w:val="16"/>
        </w:rPr>
        <w:t xml:space="preserve"> Н.А</w:t>
      </w:r>
      <w:r>
        <w:rPr>
          <w:sz w:val="18"/>
        </w:rPr>
        <w:t>.</w:t>
      </w:r>
      <w:r>
        <w:rPr>
          <w:sz w:val="18"/>
        </w:rPr>
        <w:t xml:space="preserve">  </w:t>
      </w:r>
    </w:p>
    <w:sectPr>
      <w:pgSz w:h="16838" w:orient="portrait" w:w="11906"/>
      <w:pgMar w:bottom="1134" w:footer="708" w:gutter="0" w:header="708" w:left="1701" w:right="850" w:top="56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heading 3"/>
    <w:next w:val="Style_6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5" w:type="paragraph">
    <w:name w:val="Основной текст1"/>
    <w:basedOn w:val="Style_6"/>
    <w:link w:val="Style_5_ch"/>
    <w:pPr>
      <w:widowControl w:val="0"/>
      <w:spacing w:after="180" w:before="300" w:line="326" w:lineRule="exact"/>
      <w:ind/>
      <w:jc w:val="both"/>
    </w:pPr>
    <w:rPr>
      <w:rFonts w:ascii="Times New Roman" w:hAnsi="Times New Roman"/>
      <w:spacing w:val="2"/>
    </w:rPr>
  </w:style>
  <w:style w:styleId="Style_5_ch" w:type="character">
    <w:name w:val="Основной текст1"/>
    <w:basedOn w:val="Style_6_ch"/>
    <w:link w:val="Style_5"/>
    <w:rPr>
      <w:rFonts w:ascii="Times New Roman" w:hAnsi="Times New Roman"/>
      <w:spacing w:val="2"/>
    </w:rPr>
  </w:style>
  <w:style w:styleId="Style_12" w:type="paragraph">
    <w:name w:val="toc 3"/>
    <w:next w:val="Style_6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4" w:type="paragraph">
    <w:name w:val="Font Style16"/>
    <w:link w:val="Style_4_ch"/>
    <w:rPr>
      <w:rFonts w:ascii="Times New Roman" w:hAnsi="Times New Roman"/>
      <w:sz w:val="22"/>
    </w:rPr>
  </w:style>
  <w:style w:styleId="Style_4_ch" w:type="character">
    <w:name w:val="Font Style16"/>
    <w:link w:val="Style_4"/>
    <w:rPr>
      <w:rFonts w:ascii="Times New Roman" w:hAnsi="Times New Roman"/>
      <w:sz w:val="22"/>
    </w:rPr>
  </w:style>
  <w:style w:styleId="Style_3" w:type="paragraph">
    <w:name w:val="Style8"/>
    <w:basedOn w:val="Style_6"/>
    <w:link w:val="Style_3_ch"/>
    <w:pPr>
      <w:widowControl w:val="0"/>
      <w:spacing w:after="0" w:line="240" w:lineRule="auto"/>
      <w:ind/>
    </w:pPr>
    <w:rPr>
      <w:rFonts w:ascii="Arial Unicode MS" w:hAnsi="Arial Unicode MS"/>
      <w:sz w:val="24"/>
    </w:rPr>
  </w:style>
  <w:style w:styleId="Style_3_ch" w:type="character">
    <w:name w:val="Style8"/>
    <w:basedOn w:val="Style_6_ch"/>
    <w:link w:val="Style_3"/>
    <w:rPr>
      <w:rFonts w:ascii="Arial Unicode MS" w:hAnsi="Arial Unicode MS"/>
      <w:sz w:val="24"/>
    </w:rPr>
  </w:style>
  <w:style w:styleId="Style_13" w:type="paragraph">
    <w:name w:val="Основной текст (5) + Интервал 0 pt"/>
    <w:basedOn w:val="Style_2"/>
    <w:link w:val="Style_13_ch"/>
    <w:rPr>
      <w:rFonts w:ascii="Times New Roman" w:hAnsi="Times New Roman"/>
      <w:color w:val="000000"/>
      <w:spacing w:val="8"/>
      <w:sz w:val="19"/>
      <w:highlight w:val="white"/>
    </w:rPr>
  </w:style>
  <w:style w:styleId="Style_13_ch" w:type="character">
    <w:name w:val="Основной текст (5) + Интервал 0 pt"/>
    <w:basedOn w:val="Style_2_ch"/>
    <w:link w:val="Style_13"/>
    <w:rPr>
      <w:rFonts w:ascii="Times New Roman" w:hAnsi="Times New Roman"/>
      <w:color w:val="000000"/>
      <w:spacing w:val="8"/>
      <w:sz w:val="19"/>
      <w:highlight w:val="white"/>
    </w:rPr>
  </w:style>
  <w:style w:styleId="Style_14" w:type="paragraph">
    <w:name w:val="Колонтитул + 7 pt;Полужирный"/>
    <w:basedOn w:val="Style_15"/>
    <w:link w:val="Style_14_ch"/>
    <w:rPr>
      <w:rFonts w:ascii="Times New Roman" w:hAnsi="Times New Roman"/>
      <w:b w:val="1"/>
      <w:color w:val="000000"/>
      <w:spacing w:val="0"/>
      <w:sz w:val="14"/>
      <w:highlight w:val="white"/>
    </w:rPr>
  </w:style>
  <w:style w:styleId="Style_14_ch" w:type="character">
    <w:name w:val="Колонтитул + 7 pt;Полужирный"/>
    <w:basedOn w:val="Style_15_ch"/>
    <w:link w:val="Style_14"/>
    <w:rPr>
      <w:rFonts w:ascii="Times New Roman" w:hAnsi="Times New Roman"/>
      <w:b w:val="1"/>
      <w:color w:val="000000"/>
      <w:spacing w:val="0"/>
      <w:sz w:val="14"/>
      <w:highlight w:val="white"/>
    </w:rPr>
  </w:style>
  <w:style w:styleId="Style_16" w:type="paragraph">
    <w:name w:val="heading 5"/>
    <w:next w:val="Style_6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heading 1"/>
    <w:next w:val="Style_6"/>
    <w:link w:val="Style_1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Hyperlink"/>
    <w:link w:val="Style_18_ch"/>
    <w:rPr>
      <w:color w:val="0000FF"/>
      <w:u w:val="single"/>
    </w:rPr>
  </w:style>
  <w:style w:styleId="Style_18_ch" w:type="character">
    <w:name w:val="Hyperlink"/>
    <w:link w:val="Style_18"/>
    <w:rPr>
      <w:color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0"/>
    </w:rPr>
  </w:style>
  <w:style w:styleId="Style_21_ch" w:type="character">
    <w:name w:val="Header and Footer"/>
    <w:link w:val="Style_21"/>
    <w:rPr>
      <w:rFonts w:ascii="XO Thames" w:hAnsi="XO Thames"/>
      <w:sz w:val="20"/>
    </w:rPr>
  </w:style>
  <w:style w:styleId="Style_22" w:type="paragraph">
    <w:name w:val="Balloon Text"/>
    <w:basedOn w:val="Style_6"/>
    <w:link w:val="Style_22_ch"/>
    <w:pPr>
      <w:spacing w:after="0" w:line="240" w:lineRule="auto"/>
      <w:ind/>
    </w:pPr>
    <w:rPr>
      <w:rFonts w:ascii="Tahoma" w:hAnsi="Tahoma"/>
      <w:sz w:val="16"/>
    </w:rPr>
  </w:style>
  <w:style w:styleId="Style_22_ch" w:type="character">
    <w:name w:val="Balloon Text"/>
    <w:basedOn w:val="Style_6_ch"/>
    <w:link w:val="Style_22"/>
    <w:rPr>
      <w:rFonts w:ascii="Tahoma" w:hAnsi="Tahoma"/>
      <w:sz w:val="16"/>
    </w:rPr>
  </w:style>
  <w:style w:styleId="Style_23" w:type="paragraph">
    <w:name w:val="toc 9"/>
    <w:next w:val="Style_6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6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" w:type="paragraph">
    <w:name w:val="Основной текст (5)"/>
    <w:basedOn w:val="Style_6"/>
    <w:link w:val="Style_2_ch"/>
    <w:pPr>
      <w:widowControl w:val="0"/>
      <w:spacing w:after="300" w:before="180" w:line="0" w:lineRule="atLeast"/>
      <w:ind/>
      <w:jc w:val="center"/>
    </w:pPr>
    <w:rPr>
      <w:rFonts w:ascii="Times New Roman" w:hAnsi="Times New Roman"/>
      <w:spacing w:val="2"/>
      <w:sz w:val="19"/>
    </w:rPr>
  </w:style>
  <w:style w:styleId="Style_2_ch" w:type="character">
    <w:name w:val="Основной текст (5)"/>
    <w:basedOn w:val="Style_6_ch"/>
    <w:link w:val="Style_2"/>
    <w:rPr>
      <w:rFonts w:ascii="Times New Roman" w:hAnsi="Times New Roman"/>
      <w:spacing w:val="2"/>
      <w:sz w:val="19"/>
    </w:rPr>
  </w:style>
  <w:style w:styleId="Style_15" w:type="paragraph">
    <w:name w:val="Колонтитул"/>
    <w:basedOn w:val="Style_6"/>
    <w:link w:val="Style_15_ch"/>
    <w:pPr>
      <w:widowControl w:val="0"/>
      <w:spacing w:after="0" w:line="0" w:lineRule="atLeast"/>
      <w:ind/>
    </w:pPr>
    <w:rPr>
      <w:rFonts w:ascii="Times New Roman" w:hAnsi="Times New Roman"/>
      <w:sz w:val="8"/>
    </w:rPr>
  </w:style>
  <w:style w:styleId="Style_15_ch" w:type="character">
    <w:name w:val="Колонтитул"/>
    <w:basedOn w:val="Style_6_ch"/>
    <w:link w:val="Style_15"/>
    <w:rPr>
      <w:rFonts w:ascii="Times New Roman" w:hAnsi="Times New Roman"/>
      <w:sz w:val="8"/>
    </w:rPr>
  </w:style>
  <w:style w:styleId="Style_25" w:type="paragraph">
    <w:name w:val="toc 5"/>
    <w:next w:val="Style_6"/>
    <w:link w:val="Style_2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_ch" w:type="character">
    <w:name w:val="toc 5"/>
    <w:link w:val="Style_25"/>
    <w:rPr>
      <w:rFonts w:ascii="XO Thames" w:hAnsi="XO Thames"/>
      <w:sz w:val="28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Подпись к картинке"/>
    <w:basedOn w:val="Style_6"/>
    <w:link w:val="Style_28_ch"/>
    <w:pPr>
      <w:widowControl w:val="0"/>
      <w:spacing w:after="0" w:line="0" w:lineRule="atLeast"/>
      <w:ind/>
    </w:pPr>
    <w:rPr>
      <w:rFonts w:ascii="Times New Roman" w:hAnsi="Times New Roman"/>
      <w:spacing w:val="2"/>
    </w:rPr>
  </w:style>
  <w:style w:styleId="Style_28_ch" w:type="character">
    <w:name w:val="Подпись к картинке"/>
    <w:basedOn w:val="Style_6_ch"/>
    <w:link w:val="Style_28"/>
    <w:rPr>
      <w:rFonts w:ascii="Times New Roman" w:hAnsi="Times New Roman"/>
      <w:spacing w:val="2"/>
    </w:rPr>
  </w:style>
  <w:style w:styleId="Style_1" w:type="paragraph">
    <w:name w:val="Title"/>
    <w:basedOn w:val="Style_6"/>
    <w:link w:val="Style_1_ch"/>
    <w:uiPriority w:val="10"/>
    <w:qFormat/>
    <w:pPr>
      <w:spacing w:after="0" w:line="240" w:lineRule="auto"/>
      <w:ind/>
      <w:jc w:val="center"/>
    </w:pPr>
    <w:rPr>
      <w:rFonts w:ascii="Times New Roman" w:hAnsi="Times New Roman"/>
      <w:b w:val="1"/>
      <w:sz w:val="28"/>
    </w:rPr>
  </w:style>
  <w:style w:styleId="Style_1_ch" w:type="character">
    <w:name w:val="Title"/>
    <w:basedOn w:val="Style_6_ch"/>
    <w:link w:val="Style_1"/>
    <w:rPr>
      <w:rFonts w:ascii="Times New Roman" w:hAnsi="Times New Roman"/>
      <w:b w:val="1"/>
      <w:sz w:val="28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Основной текст (6)"/>
    <w:basedOn w:val="Style_6"/>
    <w:link w:val="Style_30_ch"/>
    <w:pPr>
      <w:widowControl w:val="0"/>
      <w:spacing w:after="0" w:before="9360" w:line="211" w:lineRule="exact"/>
      <w:ind/>
    </w:pPr>
    <w:rPr>
      <w:rFonts w:ascii="Times New Roman" w:hAnsi="Times New Roman"/>
      <w:sz w:val="17"/>
    </w:rPr>
  </w:style>
  <w:style w:styleId="Style_30_ch" w:type="character">
    <w:name w:val="Основной текст (6)"/>
    <w:basedOn w:val="Style_6_ch"/>
    <w:link w:val="Style_30"/>
    <w:rPr>
      <w:rFonts w:ascii="Times New Roman" w:hAnsi="Times New Roman"/>
      <w:sz w:val="17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32" w:type="table">
    <w:name w:val="Table Grid"/>
    <w:basedOn w:val="Style_33"/>
    <w:pPr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4" w:type="table">
    <w:name w:val="Сетка таблицы2"/>
    <w:basedOn w:val="Style_33"/>
    <w:pPr>
      <w:spacing w:after="0" w:line="240" w:lineRule="auto"/>
      <w:ind/>
    </w:pPr>
    <w:rPr>
      <w:rFonts w:ascii="Times New Roman" w:hAnsi="Times New Roman"/>
      <w:sz w:val="20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Сетка таблицы1"/>
    <w:basedOn w:val="Style_33"/>
    <w:pPr>
      <w:spacing w:after="0" w:line="240" w:lineRule="auto"/>
      <w:ind/>
    </w:pPr>
    <w:rPr>
      <w:rFonts w:ascii="Calibri" w:hAnsi="Calibri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2023-01-27T06:31:50Z</dcterms:modified>
</cp:coreProperties>
</file>