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34"/>
        <w:ind w:firstLine="0" w:left="0" w:right="0"/>
        <w:jc w:val="center"/>
        <w:rPr>
          <w:color w:val="000000"/>
        </w:rPr>
      </w:pPr>
      <w:r>
        <w:rPr>
          <w:b w:val="1"/>
          <w:color w:val="000000"/>
        </w:rPr>
        <w:t>Сроки подачи апелляций на МЭ ВсОШ 2023-2024 учебного года</w:t>
      </w:r>
    </w:p>
    <w:tbl>
      <w:tblPr>
        <w:tblBorders>
          <w:top w:sz="6" w:val="nil"/>
          <w:left w:sz="6" w:val="nil"/>
          <w:bottom w:sz="6" w:val="nil"/>
          <w:right w:sz="6" w:val="nil"/>
        </w:tblBorders>
        <w:tblLayout w:type="fixed"/>
      </w:tblPr>
      <w:tblGrid>
        <w:gridCol/>
        <w:gridCol w:w="2690"/>
        <w:gridCol w:w="2712"/>
        <w:gridCol w:w="3408"/>
      </w:tblGrid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2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№ п/п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3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4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Дата проведения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5000000">
            <w:pPr>
              <w:spacing w:after="134" w:before="134"/>
              <w:ind w:firstLine="0" w:left="0" w:right="0"/>
              <w:jc w:val="center"/>
            </w:pPr>
            <w:r>
              <w:rPr>
                <w:b w:val="1"/>
              </w:rPr>
              <w:t>Срок подачи апелляции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6000000">
            <w:pPr>
              <w:spacing w:after="134" w:before="134"/>
              <w:ind w:firstLine="0" w:left="0" w:right="0"/>
              <w:jc w:val="center"/>
            </w:pPr>
            <w:r>
              <w:t>1.      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7000000">
            <w:pPr>
              <w:spacing w:after="134" w:before="134"/>
              <w:ind w:firstLine="0" w:left="0" w:right="0"/>
              <w:jc w:val="center"/>
            </w:pPr>
            <w:r>
              <w:t>Русский язык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8000000">
            <w:pPr>
              <w:spacing w:after="134" w:before="134"/>
              <w:ind w:firstLine="0" w:left="0" w:right="0"/>
              <w:jc w:val="center"/>
            </w:pPr>
            <w:r>
              <w:t>10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9000000">
            <w:pPr>
              <w:spacing w:after="134" w:before="134"/>
              <w:ind w:firstLine="0" w:left="0" w:right="0"/>
              <w:jc w:val="center"/>
            </w:pPr>
            <w:r>
              <w:t>до 14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A000000">
            <w:pPr>
              <w:spacing w:after="134" w:before="134"/>
              <w:ind w:firstLine="0" w:left="0" w:right="0"/>
              <w:jc w:val="center"/>
            </w:pPr>
            <w:r>
              <w:t>2.      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B000000">
            <w:pPr>
              <w:spacing w:after="134" w:before="134"/>
              <w:ind w:firstLine="0" w:left="0" w:right="0"/>
              <w:jc w:val="center"/>
            </w:pPr>
            <w:r>
              <w:t>Физическая культура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C000000">
            <w:pPr>
              <w:spacing w:after="134" w:before="134"/>
              <w:ind w:firstLine="0" w:left="0" w:right="0"/>
              <w:jc w:val="center"/>
            </w:pPr>
            <w:r>
              <w:t>11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D000000">
            <w:pPr>
              <w:spacing w:after="134" w:before="134"/>
              <w:ind w:firstLine="0" w:left="0" w:right="0"/>
              <w:jc w:val="center"/>
            </w:pPr>
            <w:r>
              <w:t>до 15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E000000">
            <w:pPr>
              <w:spacing w:after="134" w:before="134"/>
              <w:ind w:firstLine="0" w:left="0" w:right="0"/>
              <w:jc w:val="center"/>
            </w:pPr>
            <w:r>
              <w:t>3.      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0F000000">
            <w:pPr>
              <w:spacing w:after="134" w:before="134"/>
              <w:ind w:firstLine="0" w:left="0" w:right="0"/>
              <w:jc w:val="center"/>
            </w:pPr>
            <w:r>
              <w:t>Обществознание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0000000">
            <w:pPr>
              <w:spacing w:after="134" w:before="134"/>
              <w:ind w:firstLine="0" w:left="0" w:right="0"/>
              <w:jc w:val="center"/>
            </w:pPr>
            <w:r>
              <w:t>13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1000000">
            <w:pPr>
              <w:spacing w:after="134" w:before="134"/>
              <w:ind w:firstLine="0" w:left="0" w:right="0"/>
              <w:jc w:val="center"/>
            </w:pPr>
            <w:r>
              <w:t>до 17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2000000">
            <w:pPr>
              <w:spacing w:after="134" w:before="134"/>
              <w:ind w:firstLine="0" w:left="0" w:right="0"/>
              <w:jc w:val="center"/>
            </w:pPr>
            <w:r>
              <w:t>4.      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3000000">
            <w:pPr>
              <w:spacing w:after="134" w:before="134"/>
              <w:ind w:firstLine="0" w:left="0" w:right="0"/>
              <w:jc w:val="center"/>
            </w:pPr>
            <w:r>
              <w:t>ОБЖ, немецкий язык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4000000">
            <w:pPr>
              <w:spacing w:after="134" w:before="134"/>
              <w:ind w:firstLine="0" w:left="0" w:right="0"/>
              <w:jc w:val="center"/>
            </w:pPr>
            <w:r>
              <w:t>14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5000000">
            <w:pPr>
              <w:spacing w:after="134" w:before="134"/>
              <w:ind w:firstLine="0" w:left="0" w:right="0"/>
              <w:jc w:val="center"/>
            </w:pPr>
            <w:r>
              <w:t>до 18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6000000">
            <w:pPr>
              <w:spacing w:after="134" w:before="134"/>
              <w:ind w:firstLine="0" w:left="0" w:right="0"/>
              <w:jc w:val="center"/>
            </w:pPr>
            <w:r>
              <w:t>5.      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7000000">
            <w:pPr>
              <w:spacing w:after="134" w:before="134"/>
              <w:ind w:firstLine="0" w:left="0" w:right="0"/>
              <w:jc w:val="center"/>
            </w:pPr>
            <w:r>
              <w:t>Биология, китайский язык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8000000">
            <w:pPr>
              <w:spacing w:after="134" w:before="134"/>
              <w:ind w:firstLine="0" w:left="0" w:right="0"/>
              <w:jc w:val="center"/>
            </w:pPr>
            <w:r>
              <w:t>15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9000000">
            <w:pPr>
              <w:spacing w:after="134" w:before="134"/>
              <w:ind w:firstLine="0" w:left="0" w:right="0"/>
              <w:jc w:val="center"/>
            </w:pPr>
            <w:r>
              <w:t>до 19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A000000">
            <w:pPr>
              <w:spacing w:after="134" w:before="134"/>
              <w:ind w:firstLine="0" w:left="0" w:right="0"/>
              <w:jc w:val="center"/>
            </w:pPr>
            <w:r>
              <w:t>6.      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B000000">
            <w:pPr>
              <w:spacing w:after="134" w:before="134"/>
              <w:ind w:firstLine="0" w:left="0" w:right="0"/>
              <w:jc w:val="center"/>
            </w:pPr>
            <w:r>
              <w:t>История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C000000">
            <w:pPr>
              <w:spacing w:after="134" w:before="134"/>
              <w:ind w:firstLine="0" w:left="0" w:right="0"/>
              <w:jc w:val="center"/>
            </w:pPr>
            <w:r>
              <w:t>17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D000000">
            <w:pPr>
              <w:spacing w:after="134" w:before="134"/>
              <w:ind w:firstLine="0" w:left="0" w:right="0"/>
              <w:jc w:val="center"/>
            </w:pPr>
            <w:r>
              <w:t>до 21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E000000">
            <w:pPr>
              <w:spacing w:after="134" w:before="134"/>
              <w:ind w:firstLine="0" w:left="0" w:right="0"/>
              <w:jc w:val="center"/>
            </w:pPr>
            <w:r>
              <w:t>7.      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1F000000">
            <w:pPr>
              <w:spacing w:after="134" w:before="134"/>
              <w:ind w:firstLine="0" w:left="0" w:right="0"/>
              <w:jc w:val="center"/>
            </w:pPr>
            <w:r>
              <w:t>Астрономия, искусство (МХК)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0000000">
            <w:pPr>
              <w:spacing w:after="134" w:before="134"/>
              <w:ind w:firstLine="0" w:left="0" w:right="0"/>
              <w:jc w:val="center"/>
            </w:pPr>
            <w:r>
              <w:t>20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1000000">
            <w:pPr>
              <w:spacing w:after="134" w:before="134"/>
              <w:ind w:firstLine="0" w:left="0" w:right="0"/>
              <w:jc w:val="center"/>
            </w:pPr>
            <w:r>
              <w:t>до 24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2000000">
            <w:pPr>
              <w:spacing w:after="134" w:before="134"/>
              <w:ind w:firstLine="0" w:left="0" w:right="0"/>
              <w:jc w:val="center"/>
            </w:pPr>
            <w:r>
              <w:t>8.      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3000000">
            <w:pPr>
              <w:spacing w:after="134" w:before="134"/>
              <w:ind w:firstLine="0" w:left="0" w:right="0"/>
              <w:jc w:val="center"/>
            </w:pPr>
            <w:r>
              <w:t>География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4000000">
            <w:pPr>
              <w:spacing w:after="134" w:before="134"/>
              <w:ind w:firstLine="0" w:left="0" w:right="0"/>
              <w:jc w:val="center"/>
            </w:pPr>
            <w:r>
              <w:t>21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5000000">
            <w:pPr>
              <w:spacing w:after="134" w:before="134"/>
              <w:ind w:firstLine="0" w:left="0" w:right="0"/>
              <w:jc w:val="center"/>
            </w:pPr>
            <w:r>
              <w:t>до 25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6000000">
            <w:pPr>
              <w:spacing w:after="134" w:before="134"/>
              <w:ind w:firstLine="0" w:left="0" w:right="0"/>
              <w:jc w:val="center"/>
            </w:pPr>
            <w:r>
              <w:t>9.      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7000000">
            <w:pPr>
              <w:spacing w:after="134" w:before="134"/>
              <w:ind w:firstLine="0" w:left="0" w:right="0"/>
              <w:jc w:val="center"/>
            </w:pPr>
            <w:r>
              <w:t>Английский язык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8000000">
            <w:pPr>
              <w:spacing w:after="134" w:before="134"/>
              <w:ind w:firstLine="0" w:left="0" w:right="0"/>
              <w:jc w:val="center"/>
            </w:pPr>
            <w:r>
              <w:t>22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9000000">
            <w:pPr>
              <w:spacing w:after="134" w:before="134"/>
              <w:ind w:firstLine="0" w:left="0" w:right="0"/>
              <w:jc w:val="center"/>
            </w:pPr>
            <w:r>
              <w:t>до 26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A000000">
            <w:pPr>
              <w:spacing w:after="134" w:before="134"/>
              <w:ind w:firstLine="0" w:left="0" w:right="0"/>
              <w:jc w:val="center"/>
            </w:pPr>
            <w:r>
              <w:t>10.        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B000000">
            <w:pPr>
              <w:spacing w:after="134" w:before="134"/>
              <w:ind w:firstLine="0" w:left="0" w:right="0"/>
              <w:jc w:val="center"/>
            </w:pPr>
            <w:r>
              <w:t>Химия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C000000">
            <w:pPr>
              <w:spacing w:after="134" w:before="134"/>
              <w:ind w:firstLine="0" w:left="0" w:right="0"/>
              <w:jc w:val="center"/>
            </w:pPr>
            <w:r>
              <w:t>23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D000000">
            <w:pPr>
              <w:spacing w:after="134" w:before="134"/>
              <w:ind w:firstLine="0" w:left="0" w:right="0"/>
              <w:jc w:val="center"/>
            </w:pPr>
            <w:r>
              <w:t>до 27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E000000">
            <w:pPr>
              <w:spacing w:after="134" w:before="134"/>
              <w:ind w:firstLine="0" w:left="0" w:right="0"/>
              <w:jc w:val="center"/>
            </w:pPr>
            <w:r>
              <w:t>11.        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2F000000">
            <w:pPr>
              <w:spacing w:after="134" w:before="134"/>
              <w:ind w:firstLine="0" w:left="0" w:right="0"/>
              <w:jc w:val="center"/>
            </w:pPr>
            <w:r>
              <w:t>Литература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0000000">
            <w:pPr>
              <w:spacing w:after="134" w:before="134"/>
              <w:ind w:firstLine="0" w:left="0" w:right="0"/>
              <w:jc w:val="center"/>
            </w:pPr>
            <w:r>
              <w:t>24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1000000">
            <w:pPr>
              <w:spacing w:after="134" w:before="134"/>
              <w:ind w:firstLine="0" w:left="0" w:right="0"/>
              <w:jc w:val="center"/>
            </w:pPr>
            <w:r>
              <w:t>до 28 ноября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2000000">
            <w:pPr>
              <w:spacing w:after="134" w:before="134"/>
              <w:ind w:firstLine="0" w:left="0" w:right="0"/>
              <w:jc w:val="center"/>
            </w:pPr>
            <w:r>
              <w:t>12.        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3000000">
            <w:pPr>
              <w:spacing w:after="134" w:before="134"/>
              <w:ind w:firstLine="0" w:left="0" w:right="0"/>
              <w:jc w:val="center"/>
            </w:pPr>
            <w:r>
              <w:t>Экология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4000000">
            <w:pPr>
              <w:spacing w:after="134" w:before="134"/>
              <w:ind w:firstLine="0" w:left="0" w:right="0"/>
              <w:jc w:val="center"/>
            </w:pPr>
            <w:r>
              <w:t>27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5000000">
            <w:pPr>
              <w:spacing w:after="134" w:before="134"/>
              <w:ind w:firstLine="0" w:left="0" w:right="0"/>
              <w:jc w:val="center"/>
            </w:pPr>
            <w:r>
              <w:t>до 1 декабря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6000000">
            <w:pPr>
              <w:spacing w:after="134" w:before="134"/>
              <w:ind w:firstLine="0" w:left="0" w:right="0"/>
              <w:jc w:val="center"/>
            </w:pPr>
            <w:r>
              <w:t>13.        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7000000">
            <w:pPr>
              <w:spacing w:after="134" w:before="134"/>
              <w:ind w:firstLine="0" w:left="0" w:right="0"/>
              <w:jc w:val="center"/>
            </w:pPr>
            <w:r>
              <w:t>Математика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8000000">
            <w:pPr>
              <w:spacing w:after="134" w:before="134"/>
              <w:ind w:firstLine="0" w:left="0" w:right="0"/>
              <w:jc w:val="center"/>
            </w:pPr>
            <w:r>
              <w:t>28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9000000">
            <w:pPr>
              <w:spacing w:after="134" w:before="134"/>
              <w:ind w:firstLine="0" w:left="0" w:right="0"/>
              <w:jc w:val="center"/>
            </w:pPr>
            <w:r>
              <w:t>до 2 декабря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A000000">
            <w:pPr>
              <w:spacing w:after="134" w:before="134"/>
              <w:ind w:firstLine="0" w:left="0" w:right="0"/>
              <w:jc w:val="center"/>
            </w:pPr>
            <w:r>
              <w:t>14.        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B000000">
            <w:pPr>
              <w:spacing w:after="134" w:before="134"/>
              <w:ind w:firstLine="0" w:left="0" w:right="0"/>
              <w:jc w:val="center"/>
            </w:pPr>
            <w:r>
              <w:t>Право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C000000">
            <w:pPr>
              <w:spacing w:after="134" w:before="134"/>
              <w:ind w:firstLine="0" w:left="0" w:right="0"/>
              <w:jc w:val="center"/>
            </w:pPr>
            <w:r>
              <w:t>29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D000000">
            <w:pPr>
              <w:spacing w:after="134" w:before="134"/>
              <w:ind w:firstLine="0" w:left="0" w:right="0"/>
              <w:jc w:val="center"/>
            </w:pPr>
            <w:r>
              <w:t>до 3 декабря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E000000">
            <w:pPr>
              <w:spacing w:after="134" w:before="134"/>
              <w:ind w:firstLine="0" w:left="0" w:right="0"/>
              <w:jc w:val="center"/>
            </w:pPr>
            <w:r>
              <w:t>15.        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3F000000">
            <w:pPr>
              <w:spacing w:after="134" w:before="134"/>
              <w:ind w:firstLine="0" w:left="0" w:right="0"/>
              <w:jc w:val="center"/>
            </w:pPr>
            <w:r>
              <w:t>Технология,</w:t>
            </w:r>
          </w:p>
          <w:p w14:paraId="40000000">
            <w:pPr>
              <w:spacing w:after="134" w:before="134"/>
              <w:ind w:firstLine="0" w:left="0" w:right="0"/>
              <w:jc w:val="center"/>
            </w:pPr>
            <w:r>
              <w:t>экономика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1000000">
            <w:pPr>
              <w:spacing w:after="134" w:before="134"/>
              <w:ind w:firstLine="0" w:left="0" w:right="0"/>
              <w:jc w:val="center"/>
            </w:pPr>
            <w:r>
              <w:t>30 ноября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2000000">
            <w:pPr>
              <w:spacing w:after="134" w:before="134"/>
              <w:ind w:firstLine="0" w:left="0" w:right="0"/>
              <w:jc w:val="center"/>
            </w:pPr>
            <w:r>
              <w:t>до 4 декабря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3000000">
            <w:pPr>
              <w:spacing w:after="134" w:before="134"/>
              <w:ind w:firstLine="0" w:left="0" w:right="0"/>
              <w:jc w:val="center"/>
            </w:pPr>
            <w:r>
              <w:t>16.        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4000000">
            <w:pPr>
              <w:spacing w:after="134" w:before="134"/>
              <w:ind w:firstLine="0" w:left="0" w:right="0"/>
              <w:jc w:val="center"/>
            </w:pPr>
            <w:r>
              <w:t>Физика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5000000">
            <w:pPr>
              <w:spacing w:after="134" w:before="134"/>
              <w:ind w:firstLine="0" w:left="0" w:right="0"/>
              <w:jc w:val="center"/>
            </w:pPr>
            <w:r>
              <w:t>1 декабря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6000000">
            <w:pPr>
              <w:spacing w:after="134" w:before="134"/>
              <w:ind w:firstLine="0" w:left="0" w:right="0"/>
              <w:jc w:val="center"/>
            </w:pPr>
            <w:r>
              <w:t>до 5 декабря 2023 года</w:t>
            </w:r>
          </w:p>
        </w:tc>
      </w:tr>
      <w:tr>
        <w:tc>
          <w:tcPr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7000000">
            <w:pPr>
              <w:spacing w:after="134" w:before="134"/>
              <w:ind w:firstLine="0" w:left="0" w:right="0"/>
              <w:jc w:val="center"/>
            </w:pPr>
            <w:r>
              <w:t>17.        </w:t>
            </w:r>
          </w:p>
        </w:tc>
        <w:tc>
          <w:tcPr>
            <w:tcW w:type="dxa" w:w="2690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8000000">
            <w:pPr>
              <w:spacing w:after="134" w:before="134"/>
              <w:ind w:firstLine="0" w:left="0" w:right="0"/>
              <w:jc w:val="center"/>
            </w:pPr>
            <w:r>
              <w:t>Информатика и ИКТ</w:t>
            </w:r>
          </w:p>
        </w:tc>
        <w:tc>
          <w:tcPr>
            <w:tcW w:type="dxa" w:w="2712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9000000">
            <w:pPr>
              <w:spacing w:after="134" w:before="134"/>
              <w:ind w:firstLine="0" w:left="0" w:right="0"/>
              <w:jc w:val="center"/>
            </w:pPr>
            <w:r>
              <w:t>2 декабря 2023 года</w:t>
            </w:r>
          </w:p>
        </w:tc>
        <w:tc>
          <w:tcPr>
            <w:tcW w:type="dxa" w:w="3408"/>
            <w:tcBorders>
              <w:top w:sz="6" w:val="nil"/>
              <w:left w:sz="6" w:val="nil"/>
              <w:bottom w:sz="6" w:val="nil"/>
              <w:right w:sz="6" w:val="nil"/>
            </w:tcBorders>
            <w:vAlign w:val="center"/>
          </w:tcPr>
          <w:p w14:paraId="4A000000">
            <w:pPr>
              <w:spacing w:after="134" w:before="134"/>
              <w:ind w:firstLine="0" w:left="0" w:right="0"/>
              <w:jc w:val="center"/>
            </w:pPr>
            <w:r>
              <w:t>до 6 декабря 2023 года</w:t>
            </w:r>
          </w:p>
        </w:tc>
      </w:tr>
    </w:tbl>
    <w:p w14:paraId="4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2023-12-05T08:03:33Z</dcterms:modified>
</cp:coreProperties>
</file>